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AC878" w14:textId="266F80FE" w:rsidR="00A633C4" w:rsidRPr="007E4311" w:rsidRDefault="00A633C4" w:rsidP="007E4311">
      <w:pPr>
        <w:jc w:val="center"/>
        <w:rPr>
          <w:b/>
          <w:sz w:val="20"/>
          <w:szCs w:val="20"/>
        </w:rPr>
      </w:pPr>
      <w:r w:rsidRPr="007E4311">
        <w:rPr>
          <w:b/>
          <w:sz w:val="20"/>
          <w:szCs w:val="20"/>
        </w:rPr>
        <w:t>Förderbedingungen DIN-Connect</w:t>
      </w:r>
    </w:p>
    <w:p w14:paraId="4C895A37" w14:textId="77777777" w:rsidR="00A633C4" w:rsidRPr="00A633C4" w:rsidRDefault="00A633C4" w:rsidP="00B64290">
      <w:pPr>
        <w:jc w:val="both"/>
        <w:rPr>
          <w:sz w:val="20"/>
          <w:szCs w:val="20"/>
        </w:rPr>
      </w:pPr>
    </w:p>
    <w:p w14:paraId="4C56D9C7" w14:textId="77777777" w:rsidR="00A633C4" w:rsidRPr="00A633C4" w:rsidRDefault="00A51F4F" w:rsidP="00B64290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1</w:t>
      </w:r>
      <w:r w:rsidR="002F7D3F">
        <w:rPr>
          <w:b/>
          <w:sz w:val="20"/>
          <w:szCs w:val="20"/>
        </w:rPr>
        <w:t>.</w:t>
      </w:r>
      <w:r w:rsidR="00A633C4" w:rsidRPr="00A633C4">
        <w:rPr>
          <w:b/>
          <w:sz w:val="20"/>
          <w:szCs w:val="20"/>
        </w:rPr>
        <w:t xml:space="preserve"> Gegenstand der Förderung</w:t>
      </w:r>
    </w:p>
    <w:p w14:paraId="3AED936A" w14:textId="66903783" w:rsidR="00A633C4" w:rsidRDefault="00A70037" w:rsidP="00B64290">
      <w:pPr>
        <w:jc w:val="both"/>
        <w:rPr>
          <w:sz w:val="20"/>
          <w:szCs w:val="20"/>
        </w:rPr>
      </w:pPr>
      <w:r>
        <w:rPr>
          <w:sz w:val="20"/>
          <w:szCs w:val="20"/>
        </w:rPr>
        <w:t>Das</w:t>
      </w:r>
      <w:r w:rsidR="00A633C4" w:rsidRPr="00A633C4">
        <w:rPr>
          <w:sz w:val="20"/>
          <w:szCs w:val="20"/>
        </w:rPr>
        <w:t xml:space="preserve"> DIN- und </w:t>
      </w:r>
      <w:r w:rsidR="008450DF" w:rsidRPr="008450DF">
        <w:rPr>
          <w:sz w:val="20"/>
          <w:szCs w:val="20"/>
        </w:rPr>
        <w:t>DKE</w:t>
      </w:r>
      <w:r w:rsidR="00A633C4" w:rsidRPr="00A633C4">
        <w:rPr>
          <w:sz w:val="20"/>
          <w:szCs w:val="20"/>
        </w:rPr>
        <w:t>-eigene Innovationsförder</w:t>
      </w:r>
      <w:r w:rsidR="002F7D3F">
        <w:rPr>
          <w:sz w:val="20"/>
          <w:szCs w:val="20"/>
        </w:rPr>
        <w:t>programm</w:t>
      </w:r>
      <w:r w:rsidR="00A633C4" w:rsidRPr="00A633C4">
        <w:rPr>
          <w:sz w:val="20"/>
          <w:szCs w:val="20"/>
        </w:rPr>
        <w:t xml:space="preserve"> </w:t>
      </w:r>
      <w:r w:rsidR="00A633C4" w:rsidRPr="0065203C">
        <w:rPr>
          <w:b/>
          <w:sz w:val="20"/>
          <w:szCs w:val="20"/>
        </w:rPr>
        <w:t>DIN-Connect</w:t>
      </w:r>
      <w:r w:rsidR="00A633C4" w:rsidRPr="00A633C4">
        <w:rPr>
          <w:sz w:val="20"/>
          <w:szCs w:val="20"/>
        </w:rPr>
        <w:t xml:space="preserve"> beabsichtigt,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>Innovationen mit de</w:t>
      </w:r>
      <w:r w:rsidR="002F7D3F">
        <w:rPr>
          <w:sz w:val="20"/>
          <w:szCs w:val="20"/>
        </w:rPr>
        <w:t>n</w:t>
      </w:r>
      <w:r w:rsidR="00A633C4" w:rsidRPr="00A633C4">
        <w:rPr>
          <w:sz w:val="20"/>
          <w:szCs w:val="20"/>
        </w:rPr>
        <w:t xml:space="preserve"> Instrument</w:t>
      </w:r>
      <w:r w:rsidR="002F7D3F">
        <w:rPr>
          <w:sz w:val="20"/>
          <w:szCs w:val="20"/>
        </w:rPr>
        <w:t>en</w:t>
      </w:r>
      <w:r w:rsidR="00A633C4" w:rsidRPr="00A633C4">
        <w:rPr>
          <w:sz w:val="20"/>
          <w:szCs w:val="20"/>
        </w:rPr>
        <w:t xml:space="preserve"> Normung und Standardisierung zu fördern. Dabei sollen neue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>Normungs- und Standardisierungsprojekte initiiert und auf diese Weise innovative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>Forschungsergebnisse in den Markt überführt werden. Marktnahe F&amp;E-Aktivitäten seitens deutscher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>Start-ups</w:t>
      </w:r>
      <w:r w:rsidR="00E3680F">
        <w:rPr>
          <w:sz w:val="20"/>
          <w:szCs w:val="20"/>
        </w:rPr>
        <w:t xml:space="preserve"> und KMU</w:t>
      </w:r>
      <w:r w:rsidR="00A633C4" w:rsidRPr="00A633C4">
        <w:rPr>
          <w:sz w:val="20"/>
          <w:szCs w:val="20"/>
        </w:rPr>
        <w:t xml:space="preserve"> sollen durch parallele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 xml:space="preserve">Normungs- und Standardisierungsarbeiten unterstützt werden. </w:t>
      </w:r>
      <w:r w:rsidR="00057583">
        <w:rPr>
          <w:sz w:val="20"/>
          <w:szCs w:val="20"/>
        </w:rPr>
        <w:t xml:space="preserve">Gefördert werden im Rahmen von </w:t>
      </w:r>
      <w:r w:rsidR="00A47EB6">
        <w:rPr>
          <w:sz w:val="20"/>
          <w:szCs w:val="20"/>
        </w:rPr>
        <w:t>DIN-Connect Projektideen</w:t>
      </w:r>
      <w:r w:rsidR="009F11AC">
        <w:rPr>
          <w:sz w:val="20"/>
          <w:szCs w:val="20"/>
        </w:rPr>
        <w:t>, welche die Einbringung in die Normung oder Standardisierung zum Ziel haben</w:t>
      </w:r>
      <w:r w:rsidR="00761312">
        <w:rPr>
          <w:sz w:val="20"/>
          <w:szCs w:val="20"/>
        </w:rPr>
        <w:t xml:space="preserve">, wobei die </w:t>
      </w:r>
      <w:r w:rsidR="00E8735F">
        <w:rPr>
          <w:sz w:val="20"/>
          <w:szCs w:val="20"/>
        </w:rPr>
        <w:t>Projektlaufzeit max. zwölf Monate betragen soll.</w:t>
      </w:r>
    </w:p>
    <w:p w14:paraId="473D2778" w14:textId="77777777" w:rsidR="00B64290" w:rsidRPr="00A633C4" w:rsidRDefault="00B64290" w:rsidP="00836484">
      <w:pPr>
        <w:tabs>
          <w:tab w:val="left" w:pos="3556"/>
        </w:tabs>
        <w:jc w:val="both"/>
        <w:rPr>
          <w:sz w:val="20"/>
          <w:szCs w:val="20"/>
        </w:rPr>
      </w:pPr>
    </w:p>
    <w:p w14:paraId="52D96EF1" w14:textId="77777777" w:rsidR="00E3680F" w:rsidRDefault="00E3680F" w:rsidP="00B64290">
      <w:pPr>
        <w:jc w:val="both"/>
        <w:rPr>
          <w:sz w:val="20"/>
          <w:szCs w:val="20"/>
        </w:rPr>
      </w:pPr>
    </w:p>
    <w:p w14:paraId="0271F85A" w14:textId="6B68B46A" w:rsidR="007855DA" w:rsidRPr="00A633C4" w:rsidRDefault="00FF35CC" w:rsidP="007855DA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="007855DA">
        <w:rPr>
          <w:b/>
          <w:sz w:val="20"/>
          <w:szCs w:val="20"/>
        </w:rPr>
        <w:t>.</w:t>
      </w:r>
      <w:r w:rsidR="007855DA" w:rsidRPr="00A633C4">
        <w:rPr>
          <w:b/>
          <w:sz w:val="20"/>
          <w:szCs w:val="20"/>
        </w:rPr>
        <w:t xml:space="preserve"> Art, Umfang und Höhe der Förderung</w:t>
      </w:r>
    </w:p>
    <w:p w14:paraId="6B8CA35C" w14:textId="6D9A4739" w:rsidR="009C77E0" w:rsidRDefault="00A732BB" w:rsidP="00FF35CC">
      <w:pPr>
        <w:rPr>
          <w:sz w:val="20"/>
          <w:szCs w:val="20"/>
        </w:rPr>
      </w:pPr>
      <w:r>
        <w:rPr>
          <w:sz w:val="20"/>
          <w:szCs w:val="20"/>
        </w:rPr>
        <w:t xml:space="preserve">Die Förderung durch DIN-Connect </w:t>
      </w:r>
      <w:r w:rsidR="00052FA6">
        <w:rPr>
          <w:sz w:val="20"/>
          <w:szCs w:val="20"/>
        </w:rPr>
        <w:t>erfolgt</w:t>
      </w:r>
      <w:r>
        <w:rPr>
          <w:sz w:val="20"/>
          <w:szCs w:val="20"/>
        </w:rPr>
        <w:t xml:space="preserve"> i</w:t>
      </w:r>
      <w:r w:rsidR="009C77E0" w:rsidRPr="009C77E0">
        <w:rPr>
          <w:sz w:val="20"/>
          <w:szCs w:val="20"/>
        </w:rPr>
        <w:t xml:space="preserve">m Falle der Bewilligung durch DIN bzw. DKE und der Annahme </w:t>
      </w:r>
      <w:r w:rsidR="003406D8">
        <w:rPr>
          <w:sz w:val="20"/>
          <w:szCs w:val="20"/>
        </w:rPr>
        <w:t>eines entsprechenden Vertrages</w:t>
      </w:r>
      <w:r w:rsidR="009C77E0" w:rsidRPr="009C77E0">
        <w:rPr>
          <w:sz w:val="20"/>
          <w:szCs w:val="20"/>
        </w:rPr>
        <w:t xml:space="preserve"> durch den Ideengeber</w:t>
      </w:r>
      <w:r w:rsidR="00052FA6">
        <w:rPr>
          <w:sz w:val="20"/>
          <w:szCs w:val="20"/>
        </w:rPr>
        <w:t>.</w:t>
      </w:r>
    </w:p>
    <w:p w14:paraId="33672C34" w14:textId="77777777" w:rsidR="00FC5DF1" w:rsidRDefault="00FC5DF1" w:rsidP="00FF35CC">
      <w:pPr>
        <w:rPr>
          <w:sz w:val="20"/>
          <w:szCs w:val="20"/>
        </w:rPr>
      </w:pPr>
    </w:p>
    <w:p w14:paraId="5A9D573F" w14:textId="1784716D" w:rsidR="00FF35CC" w:rsidRDefault="00FF35CC" w:rsidP="00FF35CC">
      <w:pPr>
        <w:rPr>
          <w:sz w:val="20"/>
          <w:szCs w:val="20"/>
        </w:rPr>
      </w:pPr>
      <w:r w:rsidRPr="00207D8B">
        <w:rPr>
          <w:sz w:val="20"/>
          <w:szCs w:val="20"/>
        </w:rPr>
        <w:t>Die Förderung durch DIN-Connect umfasst die kostenfreie Erstellung</w:t>
      </w:r>
      <w:r>
        <w:rPr>
          <w:sz w:val="20"/>
          <w:szCs w:val="20"/>
        </w:rPr>
        <w:t xml:space="preserve"> eine</w:t>
      </w:r>
      <w:r w:rsidR="003240F3">
        <w:rPr>
          <w:sz w:val="20"/>
          <w:szCs w:val="20"/>
        </w:rPr>
        <w:t>s</w:t>
      </w:r>
      <w:r>
        <w:rPr>
          <w:sz w:val="20"/>
          <w:szCs w:val="20"/>
        </w:rPr>
        <w:t xml:space="preserve"> S</w:t>
      </w:r>
      <w:r w:rsidR="003240F3">
        <w:rPr>
          <w:sz w:val="20"/>
          <w:szCs w:val="20"/>
        </w:rPr>
        <w:t>tandards</w:t>
      </w:r>
      <w:r>
        <w:rPr>
          <w:sz w:val="20"/>
          <w:szCs w:val="20"/>
        </w:rPr>
        <w:t xml:space="preserve"> (DIN SPEC, VDE SPEC oder DIN/DKE SPEC) auf Grundlage der eingereichten Projektidee. </w:t>
      </w:r>
      <w:r w:rsidR="001D03AB">
        <w:rPr>
          <w:sz w:val="20"/>
          <w:szCs w:val="20"/>
        </w:rPr>
        <w:t>D</w:t>
      </w:r>
      <w:r w:rsidRPr="00CA254C">
        <w:rPr>
          <w:sz w:val="20"/>
          <w:szCs w:val="20"/>
        </w:rPr>
        <w:t xml:space="preserve">ie bei DIN und DKE entstehenden Kosten zur Erstellung des Dokumentes </w:t>
      </w:r>
      <w:r w:rsidR="001D03AB">
        <w:rPr>
          <w:sz w:val="20"/>
          <w:szCs w:val="20"/>
        </w:rPr>
        <w:t xml:space="preserve">werden </w:t>
      </w:r>
      <w:r w:rsidRPr="00CA254C">
        <w:rPr>
          <w:sz w:val="20"/>
          <w:szCs w:val="20"/>
        </w:rPr>
        <w:t>durch DIN-Connect übernommen.</w:t>
      </w:r>
    </w:p>
    <w:p w14:paraId="374A5E2E" w14:textId="77777777" w:rsidR="00FC5DF1" w:rsidRDefault="00FC5DF1" w:rsidP="00FF35CC">
      <w:pPr>
        <w:rPr>
          <w:sz w:val="20"/>
          <w:szCs w:val="20"/>
        </w:rPr>
      </w:pPr>
    </w:p>
    <w:p w14:paraId="695140E7" w14:textId="1A5FE8BB" w:rsidR="007855DA" w:rsidRDefault="00020516" w:rsidP="007855DA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Die </w:t>
      </w:r>
      <w:r w:rsidR="001F1008">
        <w:rPr>
          <w:sz w:val="20"/>
          <w:szCs w:val="20"/>
        </w:rPr>
        <w:t>Ideengeber</w:t>
      </w:r>
      <w:r>
        <w:rPr>
          <w:sz w:val="20"/>
          <w:szCs w:val="20"/>
        </w:rPr>
        <w:t xml:space="preserve"> erhalten</w:t>
      </w:r>
      <w:r w:rsidR="001F1008">
        <w:rPr>
          <w:sz w:val="20"/>
          <w:szCs w:val="20"/>
        </w:rPr>
        <w:t xml:space="preserve"> </w:t>
      </w:r>
      <w:r w:rsidR="009D50A0">
        <w:rPr>
          <w:sz w:val="20"/>
          <w:szCs w:val="20"/>
        </w:rPr>
        <w:t xml:space="preserve">eine Fördersumme von </w:t>
      </w:r>
      <w:r w:rsidR="0044769D">
        <w:rPr>
          <w:sz w:val="20"/>
          <w:szCs w:val="20"/>
        </w:rPr>
        <w:t xml:space="preserve">5.000 EUR (Netto-Betrag). </w:t>
      </w:r>
      <w:r w:rsidR="007855DA" w:rsidRPr="007357A9">
        <w:rPr>
          <w:sz w:val="20"/>
          <w:szCs w:val="20"/>
        </w:rPr>
        <w:t xml:space="preserve">DIN </w:t>
      </w:r>
      <w:r w:rsidR="007855DA">
        <w:rPr>
          <w:sz w:val="20"/>
          <w:szCs w:val="20"/>
        </w:rPr>
        <w:t xml:space="preserve">und </w:t>
      </w:r>
      <w:r w:rsidR="007855DA" w:rsidRPr="008450DF">
        <w:rPr>
          <w:sz w:val="20"/>
          <w:szCs w:val="20"/>
        </w:rPr>
        <w:t>DKE</w:t>
      </w:r>
      <w:r w:rsidR="007855DA">
        <w:rPr>
          <w:sz w:val="20"/>
          <w:szCs w:val="20"/>
        </w:rPr>
        <w:t xml:space="preserve"> weisen darauf hin, dass sich der </w:t>
      </w:r>
      <w:r w:rsidR="007855DA" w:rsidRPr="007357A9">
        <w:rPr>
          <w:sz w:val="20"/>
          <w:szCs w:val="20"/>
        </w:rPr>
        <w:t>Förderempfänger</w:t>
      </w:r>
      <w:r w:rsidR="007855DA">
        <w:rPr>
          <w:sz w:val="20"/>
          <w:szCs w:val="20"/>
        </w:rPr>
        <w:t xml:space="preserve"> </w:t>
      </w:r>
      <w:r w:rsidR="007855DA" w:rsidRPr="007357A9">
        <w:rPr>
          <w:sz w:val="20"/>
          <w:szCs w:val="20"/>
        </w:rPr>
        <w:t>– insbesondere zum Punkt Doppelförderung – über die Bedingungen anderer Förder</w:t>
      </w:r>
      <w:r w:rsidR="007855DA">
        <w:rPr>
          <w:sz w:val="20"/>
          <w:szCs w:val="20"/>
        </w:rPr>
        <w:t>mittelgeber zu informieren hat.</w:t>
      </w:r>
    </w:p>
    <w:p w14:paraId="29E5A4E2" w14:textId="77777777" w:rsidR="00F81B5B" w:rsidRDefault="00F81B5B" w:rsidP="007855DA">
      <w:pPr>
        <w:jc w:val="both"/>
        <w:rPr>
          <w:sz w:val="20"/>
          <w:szCs w:val="20"/>
        </w:rPr>
      </w:pPr>
    </w:p>
    <w:p w14:paraId="2A97473C" w14:textId="04055F32" w:rsidR="00F81B5B" w:rsidRDefault="00F81B5B" w:rsidP="007855DA">
      <w:pPr>
        <w:jc w:val="both"/>
        <w:rPr>
          <w:sz w:val="20"/>
          <w:szCs w:val="20"/>
        </w:rPr>
      </w:pPr>
      <w:r w:rsidRPr="00645585">
        <w:rPr>
          <w:sz w:val="20"/>
          <w:szCs w:val="20"/>
        </w:rPr>
        <w:t xml:space="preserve">Bei durch DIN geförderte Projektideen </w:t>
      </w:r>
      <w:r>
        <w:rPr>
          <w:sz w:val="20"/>
          <w:szCs w:val="20"/>
        </w:rPr>
        <w:t>erhalten Start-ups und KMU (Unternehmen bis 500 Mitarbeitende) eine auf zwei Jahre befristete DIN-Mitgliedschaft, welche u.a. die Mitarbeit in einem Normenausschuss für diesen Zeitraum ermöglicht.</w:t>
      </w:r>
    </w:p>
    <w:p w14:paraId="3B88406F" w14:textId="77777777" w:rsidR="00D45077" w:rsidRDefault="00D45077" w:rsidP="007855DA">
      <w:pPr>
        <w:jc w:val="both"/>
        <w:rPr>
          <w:sz w:val="20"/>
          <w:szCs w:val="20"/>
        </w:rPr>
      </w:pPr>
    </w:p>
    <w:p w14:paraId="689F7D9F" w14:textId="3334ED78" w:rsidR="00D45077" w:rsidRDefault="00F81B5B" w:rsidP="007855DA">
      <w:pPr>
        <w:jc w:val="both"/>
        <w:rPr>
          <w:sz w:val="20"/>
          <w:szCs w:val="20"/>
        </w:rPr>
      </w:pPr>
      <w:r w:rsidRPr="002C328C">
        <w:rPr>
          <w:sz w:val="20"/>
          <w:szCs w:val="20"/>
        </w:rPr>
        <w:t>Bei durch DKE geförderte Projektideen erhält der</w:t>
      </w:r>
      <w:r w:rsidR="005D5095">
        <w:rPr>
          <w:sz w:val="20"/>
          <w:szCs w:val="20"/>
        </w:rPr>
        <w:t xml:space="preserve"> </w:t>
      </w:r>
      <w:r w:rsidR="00D45077" w:rsidRPr="002C328C">
        <w:rPr>
          <w:sz w:val="20"/>
          <w:szCs w:val="20"/>
        </w:rPr>
        <w:t>Ideengeber</w:t>
      </w:r>
      <w:r w:rsidRPr="002C328C">
        <w:rPr>
          <w:rStyle w:val="Funotenzeichen"/>
          <w:sz w:val="20"/>
          <w:szCs w:val="20"/>
        </w:rPr>
        <w:footnoteReference w:id="1"/>
      </w:r>
      <w:r w:rsidR="00417D8E" w:rsidRPr="002C328C">
        <w:rPr>
          <w:sz w:val="20"/>
          <w:szCs w:val="20"/>
        </w:rPr>
        <w:t xml:space="preserve"> </w:t>
      </w:r>
      <w:r w:rsidR="00D45077" w:rsidRPr="002C328C">
        <w:rPr>
          <w:sz w:val="20"/>
          <w:szCs w:val="20"/>
        </w:rPr>
        <w:t>eine auf drei Jahre befristete VDE-Mitgliedschaft, welche exklusive Gratisleistungen und Vergünstigungen e</w:t>
      </w:r>
      <w:r w:rsidRPr="002C328C">
        <w:rPr>
          <w:sz w:val="20"/>
          <w:szCs w:val="20"/>
        </w:rPr>
        <w:t>nt</w:t>
      </w:r>
      <w:r w:rsidR="00D45077" w:rsidRPr="002C328C">
        <w:rPr>
          <w:sz w:val="20"/>
          <w:szCs w:val="20"/>
        </w:rPr>
        <w:t xml:space="preserve">hält. Zudem </w:t>
      </w:r>
      <w:r w:rsidRPr="002C328C">
        <w:rPr>
          <w:sz w:val="20"/>
          <w:szCs w:val="20"/>
        </w:rPr>
        <w:t>erhält der Ideengeber</w:t>
      </w:r>
      <w:r w:rsidR="00D45077" w:rsidRPr="002C328C">
        <w:rPr>
          <w:sz w:val="20"/>
          <w:szCs w:val="20"/>
        </w:rPr>
        <w:t xml:space="preserve"> innerhalb der Projektlaufzeit Zugang zu </w:t>
      </w:r>
      <w:r w:rsidR="00417D8E" w:rsidRPr="002C328C">
        <w:rPr>
          <w:sz w:val="20"/>
          <w:szCs w:val="20"/>
        </w:rPr>
        <w:t xml:space="preserve">den </w:t>
      </w:r>
      <w:r w:rsidR="00D45077" w:rsidRPr="002C328C">
        <w:rPr>
          <w:sz w:val="20"/>
          <w:szCs w:val="20"/>
        </w:rPr>
        <w:t>DKE-Gremien und der Normenbibliothek.</w:t>
      </w:r>
    </w:p>
    <w:p w14:paraId="0FD48F85" w14:textId="77777777" w:rsidR="007855DA" w:rsidRDefault="007855DA" w:rsidP="00B64290">
      <w:pPr>
        <w:jc w:val="both"/>
        <w:rPr>
          <w:sz w:val="20"/>
          <w:szCs w:val="20"/>
        </w:rPr>
      </w:pPr>
    </w:p>
    <w:p w14:paraId="39BDC3EF" w14:textId="77777777" w:rsidR="002C328C" w:rsidRPr="00A633C4" w:rsidRDefault="002C328C" w:rsidP="00B64290">
      <w:pPr>
        <w:jc w:val="both"/>
        <w:rPr>
          <w:sz w:val="20"/>
          <w:szCs w:val="20"/>
        </w:rPr>
      </w:pPr>
    </w:p>
    <w:p w14:paraId="7A81E9A4" w14:textId="47DBDC57" w:rsidR="00A633C4" w:rsidRPr="00A633C4" w:rsidRDefault="00A86F7C" w:rsidP="00B64290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2F7D3F">
        <w:rPr>
          <w:b/>
          <w:sz w:val="20"/>
          <w:szCs w:val="20"/>
        </w:rPr>
        <w:t>.</w:t>
      </w:r>
      <w:r w:rsidR="00A633C4" w:rsidRPr="00A633C4">
        <w:rPr>
          <w:b/>
          <w:sz w:val="20"/>
          <w:szCs w:val="20"/>
        </w:rPr>
        <w:t xml:space="preserve"> Förderempfänger</w:t>
      </w:r>
    </w:p>
    <w:p w14:paraId="64ED2D77" w14:textId="07D4F363" w:rsidR="00A633C4" w:rsidRDefault="00A633C4" w:rsidP="00B64290">
      <w:pPr>
        <w:jc w:val="both"/>
        <w:rPr>
          <w:sz w:val="20"/>
          <w:szCs w:val="20"/>
        </w:rPr>
      </w:pPr>
      <w:r w:rsidRPr="00A633C4">
        <w:rPr>
          <w:sz w:val="20"/>
          <w:szCs w:val="20"/>
        </w:rPr>
        <w:t xml:space="preserve">Das Programm richtet sich </w:t>
      </w:r>
      <w:r w:rsidR="00A50342">
        <w:rPr>
          <w:sz w:val="20"/>
          <w:szCs w:val="20"/>
        </w:rPr>
        <w:t>vornehmlich an</w:t>
      </w:r>
      <w:r w:rsidR="00A86F7C">
        <w:rPr>
          <w:sz w:val="20"/>
          <w:szCs w:val="20"/>
        </w:rPr>
        <w:t xml:space="preserve"> noch nicht in der Normung und Standardisierung aktive</w:t>
      </w:r>
    </w:p>
    <w:p w14:paraId="79F615DA" w14:textId="77777777" w:rsidR="007E4311" w:rsidRDefault="007E4311" w:rsidP="007E4311">
      <w:pPr>
        <w:jc w:val="both"/>
        <w:rPr>
          <w:rFonts w:cstheme="minorHAnsi"/>
          <w:sz w:val="20"/>
          <w:szCs w:val="20"/>
        </w:rPr>
      </w:pPr>
    </w:p>
    <w:p w14:paraId="70B1546A" w14:textId="77777777" w:rsidR="007E4311" w:rsidRPr="006725B1" w:rsidRDefault="007E4311" w:rsidP="00A14FE5">
      <w:pPr>
        <w:pStyle w:val="Listenabsatz"/>
        <w:numPr>
          <w:ilvl w:val="0"/>
          <w:numId w:val="7"/>
        </w:numPr>
        <w:rPr>
          <w:rFonts w:cstheme="minorHAnsi"/>
          <w:b w:val="0"/>
        </w:rPr>
      </w:pPr>
      <w:r w:rsidRPr="00404885">
        <w:rPr>
          <w:rFonts w:cstheme="minorHAnsi"/>
          <w:b w:val="0"/>
        </w:rPr>
        <w:t>Start-ups</w:t>
      </w:r>
      <w:r w:rsidR="002A3A1E">
        <w:rPr>
          <w:rStyle w:val="Funotenzeichen"/>
          <w:rFonts w:cstheme="minorHAnsi"/>
          <w:b w:val="0"/>
        </w:rPr>
        <w:footnoteReference w:id="2"/>
      </w:r>
      <w:r w:rsidRPr="00404885">
        <w:rPr>
          <w:rFonts w:cstheme="minorHAnsi"/>
          <w:b w:val="0"/>
        </w:rPr>
        <w:t xml:space="preserve">, </w:t>
      </w:r>
    </w:p>
    <w:p w14:paraId="5E004909" w14:textId="0C19F9F4" w:rsidR="007E4311" w:rsidRPr="00C35F66" w:rsidRDefault="00A50342" w:rsidP="00A14FE5">
      <w:pPr>
        <w:pStyle w:val="Listenabsatz"/>
        <w:numPr>
          <w:ilvl w:val="0"/>
          <w:numId w:val="7"/>
        </w:numPr>
        <w:rPr>
          <w:rFonts w:cstheme="minorHAnsi"/>
          <w:b w:val="0"/>
        </w:rPr>
      </w:pPr>
      <w:r>
        <w:rPr>
          <w:rFonts w:cstheme="minorHAnsi"/>
          <w:b w:val="0"/>
        </w:rPr>
        <w:t>KMU</w:t>
      </w:r>
      <w:r w:rsidR="00C35F66">
        <w:rPr>
          <w:rFonts w:cstheme="minorHAnsi"/>
          <w:b w:val="0"/>
        </w:rPr>
        <w:t xml:space="preserve"> </w:t>
      </w:r>
      <w:r w:rsidR="00C35F66" w:rsidRPr="00C35F66">
        <w:rPr>
          <w:rFonts w:cstheme="minorHAnsi"/>
          <w:b w:val="0"/>
        </w:rPr>
        <w:t>(</w:t>
      </w:r>
      <w:r w:rsidR="00C35F66" w:rsidRPr="00C35F66">
        <w:rPr>
          <w:b w:val="0"/>
        </w:rPr>
        <w:t>Unternehmen bis 500 Mitarbeitende)</w:t>
      </w:r>
    </w:p>
    <w:p w14:paraId="4BFED914" w14:textId="77777777" w:rsidR="007E4311" w:rsidRDefault="007E4311" w:rsidP="00B64290">
      <w:pPr>
        <w:jc w:val="both"/>
        <w:rPr>
          <w:sz w:val="20"/>
          <w:szCs w:val="20"/>
        </w:rPr>
      </w:pPr>
    </w:p>
    <w:p w14:paraId="0ADAA2F2" w14:textId="750F97A0" w:rsidR="00A633C4" w:rsidRDefault="00A633C4" w:rsidP="00B64290">
      <w:pPr>
        <w:jc w:val="both"/>
        <w:rPr>
          <w:sz w:val="20"/>
          <w:szCs w:val="20"/>
        </w:rPr>
      </w:pPr>
      <w:r w:rsidRPr="00A633C4">
        <w:rPr>
          <w:sz w:val="20"/>
          <w:szCs w:val="20"/>
        </w:rPr>
        <w:t>mit Sitz in Deutschland („</w:t>
      </w:r>
      <w:r w:rsidR="00C9337A">
        <w:rPr>
          <w:sz w:val="20"/>
          <w:szCs w:val="20"/>
        </w:rPr>
        <w:t>Ideengeber</w:t>
      </w:r>
      <w:r w:rsidRPr="00A633C4">
        <w:rPr>
          <w:sz w:val="20"/>
          <w:szCs w:val="20"/>
        </w:rPr>
        <w:t>“). An den einzelnen Projekten sollten</w:t>
      </w:r>
      <w:r w:rsidR="005646F6">
        <w:rPr>
          <w:sz w:val="20"/>
          <w:szCs w:val="20"/>
        </w:rPr>
        <w:t xml:space="preserve"> neben dem Ideengeber</w:t>
      </w:r>
      <w:r w:rsidRPr="00A633C4">
        <w:rPr>
          <w:sz w:val="20"/>
          <w:szCs w:val="20"/>
        </w:rPr>
        <w:t xml:space="preserve"> </w:t>
      </w:r>
      <w:r w:rsidR="008B3722">
        <w:rPr>
          <w:sz w:val="20"/>
          <w:szCs w:val="20"/>
        </w:rPr>
        <w:t xml:space="preserve">weitere </w:t>
      </w:r>
      <w:r w:rsidRPr="00A633C4">
        <w:rPr>
          <w:sz w:val="20"/>
          <w:szCs w:val="20"/>
        </w:rPr>
        <w:t>Parteien,</w:t>
      </w:r>
      <w:r w:rsidR="007E4311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t xml:space="preserve">auch Wirtschaftsunternehmen, beteiligt sein. </w:t>
      </w:r>
      <w:r w:rsidR="007E08BB">
        <w:rPr>
          <w:sz w:val="20"/>
          <w:szCs w:val="20"/>
        </w:rPr>
        <w:t>Der Ideengeber muss</w:t>
      </w:r>
      <w:r w:rsidRPr="00A633C4">
        <w:rPr>
          <w:sz w:val="20"/>
          <w:szCs w:val="20"/>
        </w:rPr>
        <w:t xml:space="preserve"> über die notwendige Kompetenz </w:t>
      </w:r>
      <w:r w:rsidR="007E08BB">
        <w:rPr>
          <w:sz w:val="20"/>
          <w:szCs w:val="20"/>
        </w:rPr>
        <w:t>zur inhaltli</w:t>
      </w:r>
      <w:r w:rsidR="00773DAD">
        <w:rPr>
          <w:sz w:val="20"/>
          <w:szCs w:val="20"/>
        </w:rPr>
        <w:t>chen Bearbeitung des</w:t>
      </w:r>
      <w:r w:rsidRPr="00A633C4">
        <w:rPr>
          <w:sz w:val="20"/>
          <w:szCs w:val="20"/>
        </w:rPr>
        <w:t xml:space="preserve"> Projekt</w:t>
      </w:r>
      <w:r w:rsidR="00773DAD">
        <w:rPr>
          <w:sz w:val="20"/>
          <w:szCs w:val="20"/>
        </w:rPr>
        <w:t>es</w:t>
      </w:r>
      <w:r w:rsidRPr="00A633C4">
        <w:rPr>
          <w:sz w:val="20"/>
          <w:szCs w:val="20"/>
        </w:rPr>
        <w:t xml:space="preserve"> </w:t>
      </w:r>
      <w:r w:rsidR="00773DAD">
        <w:rPr>
          <w:sz w:val="20"/>
          <w:szCs w:val="20"/>
        </w:rPr>
        <w:t>verfügen</w:t>
      </w:r>
      <w:r w:rsidRPr="00A633C4">
        <w:rPr>
          <w:sz w:val="20"/>
          <w:szCs w:val="20"/>
        </w:rPr>
        <w:t>.</w:t>
      </w:r>
      <w:r w:rsidR="002C0EE4">
        <w:rPr>
          <w:sz w:val="20"/>
          <w:szCs w:val="20"/>
        </w:rPr>
        <w:t xml:space="preserve"> Diese ist in der Projektskizze darzustellen.</w:t>
      </w:r>
      <w:r w:rsidR="007E4311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t>Zudem müssen sonstige Kapazitäten und Ressourcen, die zur Projektbearbeitung notwendig sind,</w:t>
      </w:r>
      <w:r w:rsidR="007E4311">
        <w:rPr>
          <w:sz w:val="20"/>
          <w:szCs w:val="20"/>
        </w:rPr>
        <w:t xml:space="preserve"> </w:t>
      </w:r>
      <w:r w:rsidR="00A70037">
        <w:rPr>
          <w:sz w:val="20"/>
          <w:szCs w:val="20"/>
        </w:rPr>
        <w:t xml:space="preserve">vorhanden sein. Dies muss in der Projektskizze </w:t>
      </w:r>
      <w:r w:rsidRPr="00A633C4">
        <w:rPr>
          <w:sz w:val="20"/>
          <w:szCs w:val="20"/>
        </w:rPr>
        <w:t>belegt werden.</w:t>
      </w:r>
      <w:r w:rsidR="006C1A5D">
        <w:rPr>
          <w:sz w:val="20"/>
          <w:szCs w:val="20"/>
        </w:rPr>
        <w:t xml:space="preserve"> Unabhängig der Anzahl </w:t>
      </w:r>
      <w:r w:rsidR="00EC0790">
        <w:rPr>
          <w:sz w:val="20"/>
          <w:szCs w:val="20"/>
        </w:rPr>
        <w:t>eingereichter</w:t>
      </w:r>
      <w:r w:rsidR="006C1A5D">
        <w:rPr>
          <w:sz w:val="20"/>
          <w:szCs w:val="20"/>
        </w:rPr>
        <w:t xml:space="preserve"> </w:t>
      </w:r>
      <w:r w:rsidR="004228D7">
        <w:rPr>
          <w:sz w:val="20"/>
          <w:szCs w:val="20"/>
        </w:rPr>
        <w:t>Projekt</w:t>
      </w:r>
      <w:r w:rsidR="00BA2524">
        <w:rPr>
          <w:sz w:val="20"/>
          <w:szCs w:val="20"/>
        </w:rPr>
        <w:t>ideen</w:t>
      </w:r>
      <w:r w:rsidR="006C1A5D">
        <w:rPr>
          <w:sz w:val="20"/>
          <w:szCs w:val="20"/>
        </w:rPr>
        <w:t xml:space="preserve"> eines </w:t>
      </w:r>
      <w:r w:rsidR="00BA2524">
        <w:rPr>
          <w:sz w:val="20"/>
          <w:szCs w:val="20"/>
        </w:rPr>
        <w:t>Ideengebers</w:t>
      </w:r>
      <w:r w:rsidR="00720821">
        <w:rPr>
          <w:sz w:val="20"/>
          <w:szCs w:val="20"/>
        </w:rPr>
        <w:t>,</w:t>
      </w:r>
      <w:r w:rsidR="00EC0790">
        <w:rPr>
          <w:sz w:val="20"/>
          <w:szCs w:val="20"/>
        </w:rPr>
        <w:t xml:space="preserve"> wird maximal eine </w:t>
      </w:r>
      <w:r w:rsidR="00BA2524">
        <w:rPr>
          <w:sz w:val="20"/>
          <w:szCs w:val="20"/>
        </w:rPr>
        <w:t>Projekti</w:t>
      </w:r>
      <w:r w:rsidR="00EC0790">
        <w:rPr>
          <w:sz w:val="20"/>
          <w:szCs w:val="20"/>
        </w:rPr>
        <w:t xml:space="preserve">dee eines </w:t>
      </w:r>
      <w:r w:rsidR="00BA2524">
        <w:rPr>
          <w:sz w:val="20"/>
          <w:szCs w:val="20"/>
        </w:rPr>
        <w:t>Ideengeber</w:t>
      </w:r>
      <w:r w:rsidR="00720821">
        <w:rPr>
          <w:sz w:val="20"/>
          <w:szCs w:val="20"/>
        </w:rPr>
        <w:t>s</w:t>
      </w:r>
      <w:r w:rsidR="00EC0790">
        <w:rPr>
          <w:sz w:val="20"/>
          <w:szCs w:val="20"/>
        </w:rPr>
        <w:t xml:space="preserve"> in eine</w:t>
      </w:r>
      <w:r w:rsidR="00C579C2">
        <w:rPr>
          <w:sz w:val="20"/>
          <w:szCs w:val="20"/>
        </w:rPr>
        <w:t>r Förderrunde</w:t>
      </w:r>
      <w:r w:rsidR="00EC0790">
        <w:rPr>
          <w:sz w:val="20"/>
          <w:szCs w:val="20"/>
        </w:rPr>
        <w:t xml:space="preserve"> gefördert.</w:t>
      </w:r>
    </w:p>
    <w:p w14:paraId="52AED3C1" w14:textId="6BC9C066" w:rsidR="005811F2" w:rsidRDefault="005811F2">
      <w:pPr>
        <w:spacing w:after="200" w:line="276" w:lineRule="auto"/>
        <w:rPr>
          <w:sz w:val="20"/>
          <w:szCs w:val="20"/>
        </w:rPr>
      </w:pPr>
    </w:p>
    <w:p w14:paraId="1139430E" w14:textId="77777777" w:rsidR="00A633C4" w:rsidRPr="00B64290" w:rsidRDefault="00A51F4F" w:rsidP="00B64290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</w:t>
      </w:r>
      <w:r w:rsidR="002F7D3F">
        <w:rPr>
          <w:b/>
          <w:sz w:val="20"/>
          <w:szCs w:val="20"/>
        </w:rPr>
        <w:t>.</w:t>
      </w:r>
      <w:r w:rsidR="00A633C4" w:rsidRPr="00B64290">
        <w:rPr>
          <w:b/>
          <w:sz w:val="20"/>
          <w:szCs w:val="20"/>
        </w:rPr>
        <w:t xml:space="preserve"> Auswahlverfahren</w:t>
      </w:r>
    </w:p>
    <w:p w14:paraId="5CCE3026" w14:textId="7C88A12C" w:rsidR="00A633C4" w:rsidRPr="00B64290" w:rsidRDefault="00A633C4" w:rsidP="00B64290">
      <w:pPr>
        <w:jc w:val="both"/>
        <w:rPr>
          <w:b/>
          <w:sz w:val="20"/>
          <w:szCs w:val="20"/>
        </w:rPr>
      </w:pPr>
      <w:r w:rsidRPr="00B64290">
        <w:rPr>
          <w:b/>
          <w:sz w:val="20"/>
          <w:szCs w:val="20"/>
        </w:rPr>
        <w:t xml:space="preserve">4.1 </w:t>
      </w:r>
      <w:r w:rsidR="00BA2524">
        <w:rPr>
          <w:b/>
          <w:sz w:val="20"/>
          <w:szCs w:val="20"/>
        </w:rPr>
        <w:t>Einreichung der Projektidee</w:t>
      </w:r>
      <w:r w:rsidRPr="00B64290">
        <w:rPr>
          <w:b/>
          <w:sz w:val="20"/>
          <w:szCs w:val="20"/>
        </w:rPr>
        <w:t>n</w:t>
      </w:r>
    </w:p>
    <w:p w14:paraId="6BC10F8D" w14:textId="0E6FBF47" w:rsidR="00A633C4" w:rsidRDefault="00BA2524" w:rsidP="00956B84">
      <w:pPr>
        <w:jc w:val="both"/>
        <w:rPr>
          <w:sz w:val="20"/>
          <w:szCs w:val="20"/>
        </w:rPr>
      </w:pPr>
      <w:r>
        <w:rPr>
          <w:sz w:val="20"/>
          <w:szCs w:val="20"/>
        </w:rPr>
        <w:t>Die Einreichung von Projektideen ist kontinuierlich in zwei Förderrunden pro Jahr</w:t>
      </w:r>
      <w:r w:rsidR="009A2774">
        <w:rPr>
          <w:sz w:val="20"/>
          <w:szCs w:val="20"/>
        </w:rPr>
        <w:t>, 1. Halbjahr und 2. Halbjahr,</w:t>
      </w:r>
      <w:r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 xml:space="preserve">über die </w:t>
      </w:r>
      <w:r w:rsidR="00D754C3">
        <w:rPr>
          <w:sz w:val="20"/>
          <w:szCs w:val="20"/>
        </w:rPr>
        <w:t xml:space="preserve">Kooperationsplattform </w:t>
      </w:r>
      <w:hyperlink r:id="rId11" w:history="1">
        <w:r w:rsidR="00D754C3" w:rsidRPr="00966F81">
          <w:rPr>
            <w:rStyle w:val="Hyperlink"/>
            <w:sz w:val="20"/>
            <w:szCs w:val="20"/>
          </w:rPr>
          <w:t>DIN.ONE</w:t>
        </w:r>
      </w:hyperlink>
      <w:r w:rsidRPr="00966F81">
        <w:t xml:space="preserve"> </w:t>
      </w:r>
      <w:r w:rsidRPr="00966F81">
        <w:rPr>
          <w:sz w:val="20"/>
          <w:szCs w:val="20"/>
        </w:rPr>
        <w:t>möglich</w:t>
      </w:r>
      <w:r w:rsidR="00A633C4" w:rsidRPr="00966F81">
        <w:rPr>
          <w:sz w:val="20"/>
          <w:szCs w:val="20"/>
        </w:rPr>
        <w:t>. Dazu ist zunächst eine</w:t>
      </w:r>
      <w:r w:rsidR="007E4311" w:rsidRPr="00966F81">
        <w:rPr>
          <w:sz w:val="20"/>
          <w:szCs w:val="20"/>
        </w:rPr>
        <w:t xml:space="preserve"> </w:t>
      </w:r>
      <w:r w:rsidR="00A633C4" w:rsidRPr="00966F81">
        <w:rPr>
          <w:sz w:val="20"/>
          <w:szCs w:val="20"/>
        </w:rPr>
        <w:t xml:space="preserve">Registrierung auf der Plattform erforderlich. </w:t>
      </w:r>
      <w:r w:rsidR="00966F81">
        <w:rPr>
          <w:sz w:val="20"/>
          <w:szCs w:val="20"/>
        </w:rPr>
        <w:t>Nach Einreichen der Projektidee ist diese</w:t>
      </w:r>
      <w:r w:rsidR="00A633C4" w:rsidRPr="00A633C4">
        <w:rPr>
          <w:sz w:val="20"/>
          <w:szCs w:val="20"/>
        </w:rPr>
        <w:t xml:space="preserve"> für alle registrierten Nutzer der Plattform sichtbar. Alle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 xml:space="preserve">registrierten Nutzer können zudem Kommentare zu den </w:t>
      </w:r>
      <w:r>
        <w:rPr>
          <w:sz w:val="20"/>
          <w:szCs w:val="20"/>
        </w:rPr>
        <w:t>Projektidee</w:t>
      </w:r>
      <w:r w:rsidR="00A633C4" w:rsidRPr="00A633C4">
        <w:rPr>
          <w:sz w:val="20"/>
          <w:szCs w:val="20"/>
        </w:rPr>
        <w:t xml:space="preserve">n abgeben. </w:t>
      </w:r>
      <w:r w:rsidR="00613DC8">
        <w:rPr>
          <w:sz w:val="20"/>
          <w:szCs w:val="20"/>
        </w:rPr>
        <w:t>I</w:t>
      </w:r>
      <w:r w:rsidR="00DC6C7D">
        <w:rPr>
          <w:sz w:val="20"/>
          <w:szCs w:val="20"/>
        </w:rPr>
        <w:t>n der</w:t>
      </w:r>
      <w:r w:rsidR="00613DC8">
        <w:rPr>
          <w:sz w:val="20"/>
          <w:szCs w:val="20"/>
        </w:rPr>
        <w:t xml:space="preserve"> </w:t>
      </w:r>
      <w:r w:rsidR="009D76DE">
        <w:rPr>
          <w:sz w:val="20"/>
          <w:szCs w:val="20"/>
        </w:rPr>
        <w:t>Projektidee</w:t>
      </w:r>
      <w:r w:rsidR="009D76DE" w:rsidRPr="00A633C4">
        <w:rPr>
          <w:sz w:val="20"/>
          <w:szCs w:val="20"/>
        </w:rPr>
        <w:t xml:space="preserve"> </w:t>
      </w:r>
      <w:proofErr w:type="gramStart"/>
      <w:r w:rsidR="00A633C4" w:rsidRPr="00A633C4">
        <w:rPr>
          <w:sz w:val="20"/>
          <w:szCs w:val="20"/>
        </w:rPr>
        <w:t>muss</w:t>
      </w:r>
      <w:proofErr w:type="gramEnd"/>
      <w:r w:rsidR="00A633C4" w:rsidRPr="00A633C4">
        <w:rPr>
          <w:sz w:val="20"/>
          <w:szCs w:val="20"/>
        </w:rPr>
        <w:t xml:space="preserve"> auf die in Ziffer 4.2 genannten Auswahlkriterien</w:t>
      </w:r>
      <w:r w:rsidR="007E4311">
        <w:rPr>
          <w:sz w:val="20"/>
          <w:szCs w:val="20"/>
        </w:rPr>
        <w:t xml:space="preserve"> </w:t>
      </w:r>
      <w:r w:rsidR="00A633C4" w:rsidRPr="00A633C4">
        <w:rPr>
          <w:sz w:val="20"/>
          <w:szCs w:val="20"/>
        </w:rPr>
        <w:t>eingegangen werden.</w:t>
      </w:r>
    </w:p>
    <w:p w14:paraId="408F94E4" w14:textId="5F4FB33C" w:rsidR="00720821" w:rsidRDefault="00720821" w:rsidP="00B64290">
      <w:pPr>
        <w:jc w:val="both"/>
        <w:rPr>
          <w:sz w:val="20"/>
          <w:szCs w:val="20"/>
        </w:rPr>
      </w:pPr>
    </w:p>
    <w:p w14:paraId="0F9BFEC9" w14:textId="0F102595" w:rsidR="00720821" w:rsidRDefault="00A6195E" w:rsidP="00B64290">
      <w:p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Eine bereits eingereichte Projektidee kann </w:t>
      </w:r>
      <w:r w:rsidR="00CC31B7">
        <w:rPr>
          <w:sz w:val="20"/>
          <w:szCs w:val="20"/>
        </w:rPr>
        <w:t xml:space="preserve">erst </w:t>
      </w:r>
      <w:r w:rsidR="00DC5079">
        <w:rPr>
          <w:sz w:val="20"/>
          <w:szCs w:val="20"/>
        </w:rPr>
        <w:t>in der folgenden Förderrunde</w:t>
      </w:r>
      <w:r w:rsidR="00CC31B7">
        <w:rPr>
          <w:sz w:val="20"/>
          <w:szCs w:val="20"/>
        </w:rPr>
        <w:t xml:space="preserve"> wiederholt eingereicht werden. Die Projektidee muss dafür </w:t>
      </w:r>
      <w:r w:rsidR="00537C36">
        <w:rPr>
          <w:sz w:val="20"/>
          <w:szCs w:val="20"/>
        </w:rPr>
        <w:t xml:space="preserve">zwingend überarbeitet worden sein, </w:t>
      </w:r>
      <w:r w:rsidR="004307D5">
        <w:rPr>
          <w:sz w:val="20"/>
          <w:szCs w:val="20"/>
        </w:rPr>
        <w:t xml:space="preserve">auf </w:t>
      </w:r>
      <w:r w:rsidR="0009759F">
        <w:rPr>
          <w:sz w:val="20"/>
          <w:szCs w:val="20"/>
        </w:rPr>
        <w:t xml:space="preserve">ggf. </w:t>
      </w:r>
      <w:r w:rsidR="00422A23">
        <w:rPr>
          <w:sz w:val="20"/>
          <w:szCs w:val="20"/>
        </w:rPr>
        <w:t xml:space="preserve">vorhandene </w:t>
      </w:r>
      <w:r w:rsidR="00984038">
        <w:rPr>
          <w:sz w:val="20"/>
          <w:szCs w:val="20"/>
        </w:rPr>
        <w:t xml:space="preserve">Kommentare aus dem Bewertungsprozess der vorangegangenen Einreichung </w:t>
      </w:r>
      <w:r w:rsidR="004307D5">
        <w:rPr>
          <w:sz w:val="20"/>
          <w:szCs w:val="20"/>
        </w:rPr>
        <w:t>ist dabei einzugehen.</w:t>
      </w:r>
      <w:r w:rsidR="00984038">
        <w:rPr>
          <w:sz w:val="20"/>
          <w:szCs w:val="20"/>
        </w:rPr>
        <w:t xml:space="preserve"> </w:t>
      </w:r>
      <w:r w:rsidR="00720821">
        <w:rPr>
          <w:sz w:val="20"/>
          <w:szCs w:val="20"/>
        </w:rPr>
        <w:t xml:space="preserve">Bei wiederholter Einreichung einer </w:t>
      </w:r>
      <w:r w:rsidR="00BA2524">
        <w:rPr>
          <w:sz w:val="20"/>
          <w:szCs w:val="20"/>
        </w:rPr>
        <w:t>Projektidee</w:t>
      </w:r>
      <w:r w:rsidR="00720821">
        <w:rPr>
          <w:sz w:val="20"/>
          <w:szCs w:val="20"/>
        </w:rPr>
        <w:t xml:space="preserve"> ist die Neuerung gegenüber der bisher eingereichten Idee kenntlich zu machen. </w:t>
      </w:r>
      <w:r w:rsidR="004832E7">
        <w:rPr>
          <w:sz w:val="20"/>
          <w:szCs w:val="20"/>
        </w:rPr>
        <w:t>Eine</w:t>
      </w:r>
      <w:r w:rsidR="00BC5A6D">
        <w:rPr>
          <w:sz w:val="20"/>
          <w:szCs w:val="20"/>
        </w:rPr>
        <w:t xml:space="preserve"> Projektidee kann maximal drei Mal eingereicht werden.</w:t>
      </w:r>
    </w:p>
    <w:p w14:paraId="3B93EB76" w14:textId="77777777" w:rsidR="00B64290" w:rsidRPr="00A633C4" w:rsidRDefault="00B64290" w:rsidP="00B64290">
      <w:pPr>
        <w:jc w:val="both"/>
        <w:rPr>
          <w:sz w:val="20"/>
          <w:szCs w:val="20"/>
        </w:rPr>
      </w:pPr>
    </w:p>
    <w:p w14:paraId="34BCDAAB" w14:textId="611AAD11" w:rsidR="00A633C4" w:rsidRDefault="00A633C4" w:rsidP="00B64290">
      <w:pPr>
        <w:jc w:val="both"/>
        <w:rPr>
          <w:b/>
          <w:sz w:val="20"/>
          <w:szCs w:val="20"/>
        </w:rPr>
      </w:pPr>
      <w:r w:rsidRPr="00B64290">
        <w:rPr>
          <w:b/>
          <w:sz w:val="20"/>
          <w:szCs w:val="20"/>
        </w:rPr>
        <w:t xml:space="preserve">4.2 </w:t>
      </w:r>
      <w:r w:rsidR="00861E2C">
        <w:rPr>
          <w:b/>
          <w:sz w:val="20"/>
          <w:szCs w:val="20"/>
        </w:rPr>
        <w:t>Bewertungs</w:t>
      </w:r>
      <w:r w:rsidR="00861E2C" w:rsidRPr="00B64290">
        <w:rPr>
          <w:b/>
          <w:sz w:val="20"/>
          <w:szCs w:val="20"/>
        </w:rPr>
        <w:t>kriterien</w:t>
      </w:r>
    </w:p>
    <w:p w14:paraId="73BCB941" w14:textId="0512921C" w:rsidR="00F313BD" w:rsidRDefault="00240E12" w:rsidP="00B64290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In der </w:t>
      </w:r>
      <w:r w:rsidR="003571E8" w:rsidRPr="00B86408">
        <w:rPr>
          <w:bCs/>
          <w:sz w:val="20"/>
          <w:szCs w:val="20"/>
        </w:rPr>
        <w:t>Projektskizze</w:t>
      </w:r>
      <w:r w:rsidR="00FB4B1C">
        <w:rPr>
          <w:bCs/>
          <w:sz w:val="20"/>
          <w:szCs w:val="20"/>
        </w:rPr>
        <w:t xml:space="preserve"> muss </w:t>
      </w:r>
      <w:r w:rsidR="00EB527F">
        <w:rPr>
          <w:bCs/>
          <w:sz w:val="20"/>
          <w:szCs w:val="20"/>
        </w:rPr>
        <w:t xml:space="preserve">zwingend </w:t>
      </w:r>
      <w:r w:rsidR="00FB4B1C">
        <w:rPr>
          <w:bCs/>
          <w:sz w:val="20"/>
          <w:szCs w:val="20"/>
        </w:rPr>
        <w:t xml:space="preserve">auf folgende </w:t>
      </w:r>
      <w:r w:rsidR="00CD4DDF">
        <w:rPr>
          <w:bCs/>
          <w:sz w:val="20"/>
          <w:szCs w:val="20"/>
        </w:rPr>
        <w:t>Punkte eingegangen werden, welche</w:t>
      </w:r>
      <w:r w:rsidR="00DF7E7C">
        <w:rPr>
          <w:bCs/>
          <w:sz w:val="20"/>
          <w:szCs w:val="20"/>
        </w:rPr>
        <w:t>n</w:t>
      </w:r>
      <w:r w:rsidR="00CD4DDF">
        <w:rPr>
          <w:bCs/>
          <w:sz w:val="20"/>
          <w:szCs w:val="20"/>
        </w:rPr>
        <w:t xml:space="preserve"> die folgenden </w:t>
      </w:r>
      <w:r w:rsidR="00861E2C">
        <w:rPr>
          <w:bCs/>
          <w:sz w:val="20"/>
          <w:szCs w:val="20"/>
        </w:rPr>
        <w:t>Bewertungs</w:t>
      </w:r>
      <w:r w:rsidR="00CD4DDF">
        <w:rPr>
          <w:bCs/>
          <w:sz w:val="20"/>
          <w:szCs w:val="20"/>
        </w:rPr>
        <w:t>kriterien</w:t>
      </w:r>
      <w:r w:rsidR="00EB527F">
        <w:rPr>
          <w:bCs/>
          <w:sz w:val="20"/>
          <w:szCs w:val="20"/>
        </w:rPr>
        <w:t xml:space="preserve"> </w:t>
      </w:r>
      <w:r w:rsidR="00DF7E7C">
        <w:rPr>
          <w:bCs/>
          <w:sz w:val="20"/>
          <w:szCs w:val="20"/>
        </w:rPr>
        <w:t>zugrunde liegen</w:t>
      </w:r>
      <w:r w:rsidR="00EB527F">
        <w:rPr>
          <w:bCs/>
          <w:sz w:val="20"/>
          <w:szCs w:val="20"/>
        </w:rPr>
        <w:t>:</w:t>
      </w:r>
    </w:p>
    <w:p w14:paraId="3D8DB62C" w14:textId="77777777" w:rsidR="009221A1" w:rsidRDefault="009221A1" w:rsidP="00B64290">
      <w:pPr>
        <w:jc w:val="both"/>
        <w:rPr>
          <w:bCs/>
          <w:sz w:val="20"/>
          <w:szCs w:val="20"/>
        </w:rPr>
      </w:pPr>
    </w:p>
    <w:p w14:paraId="7AE0AFB1" w14:textId="069B8D87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  <w:bCs/>
        </w:rPr>
      </w:pPr>
      <w:r w:rsidRPr="00A51BD8">
        <w:rPr>
          <w:b w:val="0"/>
          <w:bCs/>
        </w:rPr>
        <w:t>Ziel des Projektes:</w:t>
      </w:r>
    </w:p>
    <w:p w14:paraId="18C114B6" w14:textId="08A7895E" w:rsidR="00A51BD8" w:rsidRDefault="00EC5EE4" w:rsidP="00A14FE5">
      <w:pPr>
        <w:pStyle w:val="Listenabsatz"/>
        <w:numPr>
          <w:ilvl w:val="0"/>
          <w:numId w:val="11"/>
        </w:numPr>
        <w:rPr>
          <w:b w:val="0"/>
        </w:rPr>
      </w:pPr>
      <w:r w:rsidRPr="00EC5EE4">
        <w:rPr>
          <w:b w:val="0"/>
        </w:rPr>
        <w:t>Das Ziel der Projektidee muss klar und nachvollziehbar beschrieben sein. Der innovative Charakter der Projektidee muss deutlich sein</w:t>
      </w:r>
      <w:r>
        <w:rPr>
          <w:b w:val="0"/>
        </w:rPr>
        <w:t>.</w:t>
      </w:r>
    </w:p>
    <w:p w14:paraId="3CD6136F" w14:textId="77777777" w:rsidR="00F02D47" w:rsidRPr="00F02D47" w:rsidRDefault="00F02D47" w:rsidP="00F02D47"/>
    <w:p w14:paraId="424443E3" w14:textId="4A846D75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r w:rsidRPr="00A51BD8">
        <w:rPr>
          <w:b w:val="0"/>
        </w:rPr>
        <w:t xml:space="preserve">Einordnung der Projektidee: </w:t>
      </w:r>
    </w:p>
    <w:p w14:paraId="4FED3707" w14:textId="7DEA2130" w:rsidR="00A51BD8" w:rsidRPr="00A51BD8" w:rsidRDefault="00EC5EE4" w:rsidP="00A14FE5">
      <w:pPr>
        <w:pStyle w:val="Listenabsatz"/>
        <w:numPr>
          <w:ilvl w:val="0"/>
          <w:numId w:val="10"/>
        </w:numPr>
        <w:rPr>
          <w:b w:val="0"/>
        </w:rPr>
      </w:pPr>
      <w:r w:rsidRPr="00EC5EE4">
        <w:rPr>
          <w:b w:val="0"/>
        </w:rPr>
        <w:t>Die Hintergründe für die Projektidee müssen klar und nachvollziehbar beschrieben sein.</w:t>
      </w:r>
    </w:p>
    <w:p w14:paraId="5A64E008" w14:textId="150CB5D2" w:rsidR="00A51BD8" w:rsidRPr="00A51BD8" w:rsidRDefault="00EC5EE4" w:rsidP="00A14FE5">
      <w:pPr>
        <w:pStyle w:val="Listenabsatz"/>
        <w:numPr>
          <w:ilvl w:val="0"/>
          <w:numId w:val="10"/>
        </w:numPr>
        <w:rPr>
          <w:b w:val="0"/>
        </w:rPr>
      </w:pPr>
      <w:r>
        <w:rPr>
          <w:b w:val="0"/>
        </w:rPr>
        <w:t xml:space="preserve">Es muss </w:t>
      </w:r>
      <w:r w:rsidR="00F02D47">
        <w:rPr>
          <w:b w:val="0"/>
        </w:rPr>
        <w:t>dargestellt</w:t>
      </w:r>
      <w:r>
        <w:rPr>
          <w:b w:val="0"/>
        </w:rPr>
        <w:t xml:space="preserve"> werden, ob die </w:t>
      </w:r>
      <w:r w:rsidR="00A51BD8" w:rsidRPr="00A51BD8">
        <w:rPr>
          <w:b w:val="0"/>
        </w:rPr>
        <w:t>Projektidee ein priorisiertes, politisches Handlungsfeld z. B. als Themenfeld einer politischen Strategie</w:t>
      </w:r>
      <w:r>
        <w:rPr>
          <w:b w:val="0"/>
        </w:rPr>
        <w:t xml:space="preserve"> unterstützt.</w:t>
      </w:r>
    </w:p>
    <w:p w14:paraId="6AF38099" w14:textId="438454B8" w:rsidR="00A51BD8" w:rsidRPr="00A51BD8" w:rsidRDefault="00EC5EE4" w:rsidP="00A14FE5">
      <w:pPr>
        <w:pStyle w:val="Listenabsatz"/>
        <w:numPr>
          <w:ilvl w:val="0"/>
          <w:numId w:val="10"/>
        </w:numPr>
        <w:rPr>
          <w:b w:val="0"/>
        </w:rPr>
      </w:pPr>
      <w:r>
        <w:rPr>
          <w:b w:val="0"/>
        </w:rPr>
        <w:t xml:space="preserve">Bezüglich des </w:t>
      </w:r>
      <w:r w:rsidR="00A51BD8" w:rsidRPr="00A51BD8">
        <w:rPr>
          <w:b w:val="0"/>
        </w:rPr>
        <w:t>Innovationsgrad</w:t>
      </w:r>
      <w:r>
        <w:rPr>
          <w:b w:val="0"/>
        </w:rPr>
        <w:t>es muss</w:t>
      </w:r>
      <w:r w:rsidR="00592DFF">
        <w:rPr>
          <w:b w:val="0"/>
        </w:rPr>
        <w:t xml:space="preserve"> nachvollziehbar</w:t>
      </w:r>
      <w:r>
        <w:rPr>
          <w:b w:val="0"/>
        </w:rPr>
        <w:t xml:space="preserve"> </w:t>
      </w:r>
      <w:r w:rsidR="00F02D47">
        <w:rPr>
          <w:b w:val="0"/>
        </w:rPr>
        <w:t>erläutert</w:t>
      </w:r>
      <w:r>
        <w:rPr>
          <w:b w:val="0"/>
        </w:rPr>
        <w:t xml:space="preserve"> werden, </w:t>
      </w:r>
      <w:r w:rsidR="00A51BD8" w:rsidRPr="00A51BD8">
        <w:rPr>
          <w:b w:val="0"/>
        </w:rPr>
        <w:t xml:space="preserve">inwiefern sich </w:t>
      </w:r>
      <w:r>
        <w:rPr>
          <w:b w:val="0"/>
        </w:rPr>
        <w:t>die</w:t>
      </w:r>
      <w:r w:rsidR="00A51BD8" w:rsidRPr="00A51BD8">
        <w:rPr>
          <w:b w:val="0"/>
        </w:rPr>
        <w:t xml:space="preserve"> Projektidee von verwandten Themen abgrenzt</w:t>
      </w:r>
      <w:r>
        <w:rPr>
          <w:b w:val="0"/>
        </w:rPr>
        <w:t>. Gleichzeitig muss die</w:t>
      </w:r>
      <w:r w:rsidR="00A51BD8" w:rsidRPr="00A51BD8">
        <w:rPr>
          <w:b w:val="0"/>
        </w:rPr>
        <w:t xml:space="preserve"> Projektidee bezüglich der aktuellen Relevanz ein</w:t>
      </w:r>
      <w:r>
        <w:rPr>
          <w:b w:val="0"/>
        </w:rPr>
        <w:t>geordnet werden</w:t>
      </w:r>
      <w:r w:rsidR="00A51BD8" w:rsidRPr="00A51BD8">
        <w:rPr>
          <w:b w:val="0"/>
        </w:rPr>
        <w:t>.</w:t>
      </w:r>
    </w:p>
    <w:p w14:paraId="1A996ACA" w14:textId="70910191" w:rsidR="00A51BD8" w:rsidRDefault="00F02D47" w:rsidP="00A14FE5">
      <w:pPr>
        <w:pStyle w:val="Listenabsatz"/>
        <w:numPr>
          <w:ilvl w:val="0"/>
          <w:numId w:val="10"/>
        </w:numPr>
        <w:rPr>
          <w:b w:val="0"/>
        </w:rPr>
      </w:pPr>
      <w:r>
        <w:rPr>
          <w:b w:val="0"/>
        </w:rPr>
        <w:t>Im Zusammenhang mit der Projektidee relevante</w:t>
      </w:r>
      <w:r w:rsidR="00A51BD8" w:rsidRPr="00A51BD8">
        <w:rPr>
          <w:b w:val="0"/>
        </w:rPr>
        <w:t xml:space="preserve"> Normen, Standards und Regelwerke </w:t>
      </w:r>
      <w:r>
        <w:rPr>
          <w:b w:val="0"/>
        </w:rPr>
        <w:t>müssen aufgelistet werden</w:t>
      </w:r>
      <w:r w:rsidR="00A51BD8" w:rsidRPr="00A51BD8">
        <w:rPr>
          <w:b w:val="0"/>
        </w:rPr>
        <w:t>.</w:t>
      </w:r>
    </w:p>
    <w:p w14:paraId="05F03E18" w14:textId="77777777" w:rsidR="00F80BA0" w:rsidRPr="00F80BA0" w:rsidRDefault="00F80BA0" w:rsidP="00F80BA0"/>
    <w:p w14:paraId="0AA28EF1" w14:textId="093AC4ED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proofErr w:type="gramStart"/>
      <w:r w:rsidRPr="00A51BD8">
        <w:rPr>
          <w:b w:val="0"/>
        </w:rPr>
        <w:t>Potentielle</w:t>
      </w:r>
      <w:proofErr w:type="gramEnd"/>
      <w:r w:rsidRPr="00A51BD8">
        <w:rPr>
          <w:b w:val="0"/>
        </w:rPr>
        <w:t xml:space="preserve"> Stakeholder: </w:t>
      </w:r>
    </w:p>
    <w:p w14:paraId="195278F0" w14:textId="32CB9308" w:rsidR="00A51BD8" w:rsidRPr="00A51BD8" w:rsidRDefault="00F02D47" w:rsidP="00A14FE5">
      <w:pPr>
        <w:pStyle w:val="Listenabsatz"/>
        <w:numPr>
          <w:ilvl w:val="0"/>
          <w:numId w:val="12"/>
        </w:numPr>
        <w:rPr>
          <w:b w:val="0"/>
        </w:rPr>
      </w:pPr>
      <w:proofErr w:type="gramStart"/>
      <w:r>
        <w:rPr>
          <w:b w:val="0"/>
        </w:rPr>
        <w:t>P</w:t>
      </w:r>
      <w:r w:rsidR="00A51BD8" w:rsidRPr="00A51BD8">
        <w:rPr>
          <w:b w:val="0"/>
        </w:rPr>
        <w:t>otentielle</w:t>
      </w:r>
      <w:proofErr w:type="gramEnd"/>
      <w:r w:rsidR="00A51BD8" w:rsidRPr="00A51BD8">
        <w:rPr>
          <w:b w:val="0"/>
        </w:rPr>
        <w:t xml:space="preserve"> Stakeholder (Branchen)</w:t>
      </w:r>
      <w:r>
        <w:rPr>
          <w:b w:val="0"/>
        </w:rPr>
        <w:t xml:space="preserve"> müssen aufgelistet werden</w:t>
      </w:r>
      <w:r w:rsidR="00A51BD8" w:rsidRPr="00A51BD8">
        <w:rPr>
          <w:b w:val="0"/>
        </w:rPr>
        <w:t>.</w:t>
      </w:r>
    </w:p>
    <w:p w14:paraId="0BF64A4F" w14:textId="3925F559" w:rsidR="00A51BD8" w:rsidRDefault="00F02D47" w:rsidP="00A14FE5">
      <w:pPr>
        <w:pStyle w:val="Listenabsatz"/>
        <w:numPr>
          <w:ilvl w:val="0"/>
          <w:numId w:val="12"/>
        </w:numPr>
        <w:rPr>
          <w:b w:val="0"/>
        </w:rPr>
      </w:pPr>
      <w:r>
        <w:rPr>
          <w:b w:val="0"/>
        </w:rPr>
        <w:t>Der</w:t>
      </w:r>
      <w:r w:rsidR="00A51BD8" w:rsidRPr="00A51BD8">
        <w:rPr>
          <w:b w:val="0"/>
        </w:rPr>
        <w:t xml:space="preserve"> Nutzen </w:t>
      </w:r>
      <w:r>
        <w:rPr>
          <w:b w:val="0"/>
        </w:rPr>
        <w:t xml:space="preserve">der </w:t>
      </w:r>
      <w:r w:rsidR="00A51BD8" w:rsidRPr="00A51BD8">
        <w:rPr>
          <w:b w:val="0"/>
        </w:rPr>
        <w:t>Projektidee für diese</w:t>
      </w:r>
      <w:r>
        <w:rPr>
          <w:b w:val="0"/>
        </w:rPr>
        <w:t xml:space="preserve"> Stakeholder muss beschrieben werden</w:t>
      </w:r>
      <w:r w:rsidR="00A51BD8" w:rsidRPr="00A51BD8">
        <w:rPr>
          <w:b w:val="0"/>
        </w:rPr>
        <w:t>.</w:t>
      </w:r>
    </w:p>
    <w:p w14:paraId="0FB97C71" w14:textId="77777777" w:rsidR="00F80BA0" w:rsidRPr="00F80BA0" w:rsidRDefault="00F80BA0" w:rsidP="00F80BA0"/>
    <w:p w14:paraId="028D783E" w14:textId="15FAD99A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r w:rsidRPr="00A51BD8">
        <w:rPr>
          <w:b w:val="0"/>
        </w:rPr>
        <w:t xml:space="preserve">Anwendungsbereich des geplanten Standards: </w:t>
      </w:r>
    </w:p>
    <w:p w14:paraId="084A9734" w14:textId="53586F0B" w:rsidR="00A51BD8" w:rsidRDefault="00F80BA0" w:rsidP="00A14FE5">
      <w:pPr>
        <w:pStyle w:val="Listenabsatz"/>
        <w:numPr>
          <w:ilvl w:val="0"/>
          <w:numId w:val="13"/>
        </w:numPr>
        <w:rPr>
          <w:b w:val="0"/>
        </w:rPr>
      </w:pPr>
      <w:r>
        <w:rPr>
          <w:b w:val="0"/>
        </w:rPr>
        <w:t>Der</w:t>
      </w:r>
      <w:r w:rsidR="00A51BD8" w:rsidRPr="00A51BD8">
        <w:rPr>
          <w:b w:val="0"/>
        </w:rPr>
        <w:t xml:space="preserve"> Anwendungsbereich des aus </w:t>
      </w:r>
      <w:r>
        <w:rPr>
          <w:b w:val="0"/>
        </w:rPr>
        <w:t>der</w:t>
      </w:r>
      <w:r w:rsidR="00A51BD8" w:rsidRPr="00A51BD8">
        <w:rPr>
          <w:b w:val="0"/>
        </w:rPr>
        <w:t xml:space="preserve"> Projektidee resultierenden, geplanten Standards</w:t>
      </w:r>
      <w:r>
        <w:rPr>
          <w:b w:val="0"/>
        </w:rPr>
        <w:t xml:space="preserve"> muss beschrieben werden</w:t>
      </w:r>
      <w:r w:rsidR="00A51BD8" w:rsidRPr="00A51BD8">
        <w:rPr>
          <w:b w:val="0"/>
        </w:rPr>
        <w:t>.</w:t>
      </w:r>
    </w:p>
    <w:p w14:paraId="33A35C0D" w14:textId="77777777" w:rsidR="00F80BA0" w:rsidRPr="00F80BA0" w:rsidRDefault="00F80BA0" w:rsidP="00F80BA0"/>
    <w:p w14:paraId="30974D9B" w14:textId="6A8E7E70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r w:rsidRPr="00A51BD8">
        <w:rPr>
          <w:b w:val="0"/>
        </w:rPr>
        <w:t>Nutzen des geplanten Standards:</w:t>
      </w:r>
    </w:p>
    <w:p w14:paraId="15A90750" w14:textId="23C2599E" w:rsidR="00A51BD8" w:rsidRDefault="00F80BA0" w:rsidP="00A14FE5">
      <w:pPr>
        <w:pStyle w:val="Listenabsatz"/>
        <w:numPr>
          <w:ilvl w:val="0"/>
          <w:numId w:val="14"/>
        </w:numPr>
        <w:rPr>
          <w:b w:val="0"/>
        </w:rPr>
      </w:pPr>
      <w:r>
        <w:rPr>
          <w:b w:val="0"/>
        </w:rPr>
        <w:t>Die</w:t>
      </w:r>
      <w:r w:rsidR="00A51BD8" w:rsidRPr="00A51BD8">
        <w:rPr>
          <w:b w:val="0"/>
        </w:rPr>
        <w:t xml:space="preserve"> Vorteile / </w:t>
      </w:r>
      <w:r>
        <w:rPr>
          <w:b w:val="0"/>
        </w:rPr>
        <w:t xml:space="preserve">der </w:t>
      </w:r>
      <w:r w:rsidR="00A51BD8" w:rsidRPr="00A51BD8">
        <w:rPr>
          <w:b w:val="0"/>
        </w:rPr>
        <w:t>Nutzen</w:t>
      </w:r>
      <w:r>
        <w:rPr>
          <w:b w:val="0"/>
        </w:rPr>
        <w:t>, welche aus dem</w:t>
      </w:r>
      <w:r w:rsidR="00A51BD8" w:rsidRPr="00A51BD8">
        <w:rPr>
          <w:b w:val="0"/>
        </w:rPr>
        <w:t xml:space="preserve"> Standard </w:t>
      </w:r>
      <w:r>
        <w:rPr>
          <w:b w:val="0"/>
        </w:rPr>
        <w:t>resultieren müssen erläutert werden.</w:t>
      </w:r>
    </w:p>
    <w:p w14:paraId="684809C7" w14:textId="77777777" w:rsidR="00F80BA0" w:rsidRPr="00F80BA0" w:rsidRDefault="00F80BA0" w:rsidP="00F80BA0"/>
    <w:p w14:paraId="35FE0CB6" w14:textId="0467D770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r w:rsidRPr="00A51BD8">
        <w:rPr>
          <w:b w:val="0"/>
        </w:rPr>
        <w:t>Kompetenzen:</w:t>
      </w:r>
    </w:p>
    <w:p w14:paraId="6E3A8565" w14:textId="65D451F6" w:rsidR="00A51BD8" w:rsidRPr="00A51BD8" w:rsidRDefault="00F80BA0" w:rsidP="00A14FE5">
      <w:pPr>
        <w:pStyle w:val="Listenabsatz"/>
        <w:numPr>
          <w:ilvl w:val="0"/>
          <w:numId w:val="15"/>
        </w:numPr>
        <w:rPr>
          <w:b w:val="0"/>
        </w:rPr>
      </w:pPr>
      <w:r>
        <w:rPr>
          <w:b w:val="0"/>
        </w:rPr>
        <w:t>Die</w:t>
      </w:r>
      <w:r w:rsidR="00A51BD8" w:rsidRPr="00A51BD8">
        <w:rPr>
          <w:b w:val="0"/>
        </w:rPr>
        <w:t xml:space="preserve"> Arbeiten</w:t>
      </w:r>
      <w:r>
        <w:rPr>
          <w:b w:val="0"/>
        </w:rPr>
        <w:t>, welche</w:t>
      </w:r>
      <w:r w:rsidR="00A51BD8" w:rsidRPr="00A51BD8">
        <w:rPr>
          <w:b w:val="0"/>
        </w:rPr>
        <w:t xml:space="preserve"> zur Realisierung </w:t>
      </w:r>
      <w:r>
        <w:rPr>
          <w:b w:val="0"/>
        </w:rPr>
        <w:t>d</w:t>
      </w:r>
      <w:r w:rsidR="00A51BD8" w:rsidRPr="00A51BD8">
        <w:rPr>
          <w:b w:val="0"/>
        </w:rPr>
        <w:t>er Projektidee bereits durchgeführt wurden</w:t>
      </w:r>
      <w:r>
        <w:rPr>
          <w:b w:val="0"/>
        </w:rPr>
        <w:t>, müssen beschrieben werden</w:t>
      </w:r>
      <w:r w:rsidR="00A51BD8" w:rsidRPr="00A51BD8">
        <w:rPr>
          <w:b w:val="0"/>
        </w:rPr>
        <w:t>.</w:t>
      </w:r>
    </w:p>
    <w:p w14:paraId="561C6761" w14:textId="39C234BB" w:rsidR="00A51BD8" w:rsidRDefault="00F80BA0" w:rsidP="00A14FE5">
      <w:pPr>
        <w:pStyle w:val="Listenabsatz"/>
        <w:numPr>
          <w:ilvl w:val="0"/>
          <w:numId w:val="15"/>
        </w:numPr>
        <w:rPr>
          <w:b w:val="0"/>
        </w:rPr>
      </w:pPr>
      <w:r>
        <w:rPr>
          <w:b w:val="0"/>
        </w:rPr>
        <w:t>Die</w:t>
      </w:r>
      <w:r w:rsidR="00A51BD8" w:rsidRPr="00A51BD8">
        <w:rPr>
          <w:b w:val="0"/>
        </w:rPr>
        <w:t xml:space="preserve"> </w:t>
      </w:r>
      <w:r>
        <w:rPr>
          <w:b w:val="0"/>
        </w:rPr>
        <w:t xml:space="preserve">notwendige </w:t>
      </w:r>
      <w:r w:rsidR="00A51BD8" w:rsidRPr="00A51BD8">
        <w:rPr>
          <w:b w:val="0"/>
        </w:rPr>
        <w:t xml:space="preserve">fachliche Kompetenz / Expertise </w:t>
      </w:r>
      <w:r>
        <w:rPr>
          <w:b w:val="0"/>
        </w:rPr>
        <w:t>für die Überführung der Projektidee in</w:t>
      </w:r>
      <w:r w:rsidR="00A51BD8" w:rsidRPr="00A51BD8">
        <w:rPr>
          <w:b w:val="0"/>
        </w:rPr>
        <w:t xml:space="preserve"> einen Standard </w:t>
      </w:r>
      <w:r>
        <w:rPr>
          <w:b w:val="0"/>
        </w:rPr>
        <w:t>muss aufgeführt werden.</w:t>
      </w:r>
    </w:p>
    <w:p w14:paraId="0BE66794" w14:textId="77777777" w:rsidR="00F80BA0" w:rsidRPr="00F80BA0" w:rsidRDefault="00F80BA0" w:rsidP="00F80BA0"/>
    <w:p w14:paraId="1AB6DF77" w14:textId="633863B2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r w:rsidRPr="00A51BD8">
        <w:rPr>
          <w:b w:val="0"/>
        </w:rPr>
        <w:t>Ressourcen:</w:t>
      </w:r>
    </w:p>
    <w:p w14:paraId="74A788EE" w14:textId="13A7C3D0" w:rsidR="00A51BD8" w:rsidRPr="00A51BD8" w:rsidRDefault="00F80BA0" w:rsidP="00A14FE5">
      <w:pPr>
        <w:pStyle w:val="Listenabsatz"/>
        <w:numPr>
          <w:ilvl w:val="0"/>
          <w:numId w:val="16"/>
        </w:numPr>
        <w:rPr>
          <w:b w:val="0"/>
        </w:rPr>
      </w:pPr>
      <w:r>
        <w:rPr>
          <w:b w:val="0"/>
        </w:rPr>
        <w:t>Die noch notwendigen</w:t>
      </w:r>
      <w:r w:rsidR="00A51BD8" w:rsidRPr="00A51BD8">
        <w:rPr>
          <w:b w:val="0"/>
        </w:rPr>
        <w:t xml:space="preserve"> Arbeiten zur Umsetzung </w:t>
      </w:r>
      <w:r>
        <w:rPr>
          <w:b w:val="0"/>
        </w:rPr>
        <w:t>d</w:t>
      </w:r>
      <w:r w:rsidR="00A51BD8" w:rsidRPr="00A51BD8">
        <w:rPr>
          <w:b w:val="0"/>
        </w:rPr>
        <w:t xml:space="preserve">er Projektidee in einen Standard </w:t>
      </w:r>
      <w:r>
        <w:rPr>
          <w:b w:val="0"/>
        </w:rPr>
        <w:t>müssen erläutert werden</w:t>
      </w:r>
      <w:r w:rsidR="00994F65">
        <w:rPr>
          <w:b w:val="0"/>
        </w:rPr>
        <w:t>, inklusive einer zeitlichen Aufwandsabschätzung</w:t>
      </w:r>
      <w:r w:rsidR="00A51BD8" w:rsidRPr="00A51BD8">
        <w:rPr>
          <w:b w:val="0"/>
        </w:rPr>
        <w:t>.</w:t>
      </w:r>
    </w:p>
    <w:p w14:paraId="33B0E5AE" w14:textId="77777777" w:rsidR="00F80BA0" w:rsidRPr="00F80BA0" w:rsidRDefault="00F80BA0" w:rsidP="00F80BA0"/>
    <w:p w14:paraId="7463911B" w14:textId="243645A8" w:rsidR="00A51BD8" w:rsidRPr="00A51BD8" w:rsidRDefault="00A51BD8" w:rsidP="00A14FE5">
      <w:pPr>
        <w:pStyle w:val="Listenabsatz"/>
        <w:numPr>
          <w:ilvl w:val="0"/>
          <w:numId w:val="9"/>
        </w:numPr>
        <w:rPr>
          <w:b w:val="0"/>
        </w:rPr>
      </w:pPr>
      <w:r w:rsidRPr="00A51BD8">
        <w:rPr>
          <w:b w:val="0"/>
        </w:rPr>
        <w:t>potenziellen Projektpartner*innen:</w:t>
      </w:r>
    </w:p>
    <w:p w14:paraId="748DDE55" w14:textId="5620D358" w:rsidR="00A51BD8" w:rsidRPr="00A51BD8" w:rsidRDefault="00994F65" w:rsidP="00A14FE5">
      <w:pPr>
        <w:pStyle w:val="Listenabsatz"/>
        <w:numPr>
          <w:ilvl w:val="0"/>
          <w:numId w:val="17"/>
        </w:numPr>
        <w:rPr>
          <w:b w:val="0"/>
        </w:rPr>
      </w:pPr>
      <w:r>
        <w:rPr>
          <w:b w:val="0"/>
        </w:rPr>
        <w:t>P</w:t>
      </w:r>
      <w:r w:rsidR="00A51BD8" w:rsidRPr="00A51BD8">
        <w:rPr>
          <w:b w:val="0"/>
        </w:rPr>
        <w:t>otenziellen Projektpartner*innen</w:t>
      </w:r>
      <w:r>
        <w:rPr>
          <w:b w:val="0"/>
        </w:rPr>
        <w:t xml:space="preserve"> müssen aufgelistet werden inkl. deren Kompetenzen in Bezug auf das</w:t>
      </w:r>
      <w:r w:rsidR="00A51BD8" w:rsidRPr="00A51BD8">
        <w:rPr>
          <w:b w:val="0"/>
        </w:rPr>
        <w:t xml:space="preserve"> Projekt.</w:t>
      </w:r>
    </w:p>
    <w:p w14:paraId="719A0641" w14:textId="3A136290" w:rsidR="007E4311" w:rsidRDefault="007E4311" w:rsidP="00B64290">
      <w:pPr>
        <w:jc w:val="both"/>
        <w:rPr>
          <w:b/>
          <w:sz w:val="20"/>
          <w:szCs w:val="20"/>
        </w:rPr>
      </w:pPr>
    </w:p>
    <w:p w14:paraId="3CEEE8E5" w14:textId="36701F46" w:rsidR="00A633C4" w:rsidRPr="00B64290" w:rsidRDefault="00A633C4" w:rsidP="00B64290">
      <w:pPr>
        <w:jc w:val="both"/>
        <w:rPr>
          <w:b/>
          <w:sz w:val="20"/>
          <w:szCs w:val="20"/>
        </w:rPr>
      </w:pPr>
      <w:r w:rsidRPr="00B64290">
        <w:rPr>
          <w:b/>
          <w:sz w:val="20"/>
          <w:szCs w:val="20"/>
        </w:rPr>
        <w:t xml:space="preserve">4.3 </w:t>
      </w:r>
      <w:r w:rsidR="00452B97">
        <w:rPr>
          <w:b/>
          <w:sz w:val="20"/>
          <w:szCs w:val="20"/>
        </w:rPr>
        <w:t>Bewertung</w:t>
      </w:r>
      <w:r w:rsidR="00592DFF">
        <w:rPr>
          <w:b/>
          <w:sz w:val="20"/>
          <w:szCs w:val="20"/>
        </w:rPr>
        <w:t xml:space="preserve"> und Entscheidung über die Förderung</w:t>
      </w:r>
      <w:r w:rsidR="00452B97">
        <w:rPr>
          <w:b/>
          <w:sz w:val="20"/>
          <w:szCs w:val="20"/>
        </w:rPr>
        <w:t xml:space="preserve"> der </w:t>
      </w:r>
      <w:r w:rsidR="00BA2524">
        <w:rPr>
          <w:b/>
          <w:sz w:val="20"/>
          <w:szCs w:val="20"/>
        </w:rPr>
        <w:t>Projektidee</w:t>
      </w:r>
      <w:r w:rsidRPr="00B64290">
        <w:rPr>
          <w:b/>
          <w:sz w:val="20"/>
          <w:szCs w:val="20"/>
        </w:rPr>
        <w:t>n</w:t>
      </w:r>
    </w:p>
    <w:p w14:paraId="4AB9DF3C" w14:textId="7009B924" w:rsidR="005811F2" w:rsidRDefault="00A633C4" w:rsidP="00571096">
      <w:pPr>
        <w:jc w:val="both"/>
        <w:rPr>
          <w:sz w:val="20"/>
          <w:szCs w:val="20"/>
        </w:rPr>
      </w:pPr>
      <w:r w:rsidRPr="00A633C4">
        <w:rPr>
          <w:sz w:val="20"/>
          <w:szCs w:val="20"/>
        </w:rPr>
        <w:t xml:space="preserve">Die Bewertung </w:t>
      </w:r>
      <w:r w:rsidR="008957C7">
        <w:rPr>
          <w:sz w:val="20"/>
          <w:szCs w:val="20"/>
        </w:rPr>
        <w:t xml:space="preserve">der eingereichten Projektideen erfolgt </w:t>
      </w:r>
      <w:r w:rsidR="00571096">
        <w:rPr>
          <w:sz w:val="20"/>
          <w:szCs w:val="20"/>
        </w:rPr>
        <w:t>entsprechend</w:t>
      </w:r>
      <w:r w:rsidRPr="00A633C4">
        <w:rPr>
          <w:sz w:val="20"/>
          <w:szCs w:val="20"/>
        </w:rPr>
        <w:t xml:space="preserve"> der Auswahlkriterien nach Ziffer 4.2</w:t>
      </w:r>
      <w:r w:rsidR="00592DFF">
        <w:rPr>
          <w:sz w:val="20"/>
          <w:szCs w:val="20"/>
        </w:rPr>
        <w:t>.</w:t>
      </w:r>
    </w:p>
    <w:p w14:paraId="769E3A78" w14:textId="77777777" w:rsidR="00BD6FF4" w:rsidRDefault="00BD6FF4" w:rsidP="00571096">
      <w:pPr>
        <w:jc w:val="both"/>
        <w:rPr>
          <w:sz w:val="20"/>
          <w:szCs w:val="20"/>
        </w:rPr>
      </w:pPr>
    </w:p>
    <w:p w14:paraId="6418B0AF" w14:textId="1E4A2036" w:rsidR="00A633C4" w:rsidRPr="00A633C4" w:rsidRDefault="00A633C4" w:rsidP="00B64290">
      <w:pPr>
        <w:jc w:val="both"/>
        <w:rPr>
          <w:sz w:val="20"/>
          <w:szCs w:val="20"/>
        </w:rPr>
      </w:pPr>
      <w:r w:rsidRPr="00A633C4">
        <w:rPr>
          <w:sz w:val="20"/>
          <w:szCs w:val="20"/>
        </w:rPr>
        <w:t>Die endgültige Entscheidung über die von DIN</w:t>
      </w:r>
      <w:r w:rsidR="00B64290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t>geförderten Projekte obliegt dem Vorstand von DIN. Über die Förderung der Projekte aus dem</w:t>
      </w:r>
      <w:r w:rsidR="00B64290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t xml:space="preserve">elektrotechnischen Bereich entscheidet </w:t>
      </w:r>
      <w:r w:rsidR="00362E45" w:rsidRPr="008450DF">
        <w:rPr>
          <w:sz w:val="20"/>
          <w:szCs w:val="20"/>
        </w:rPr>
        <w:t>DKE</w:t>
      </w:r>
      <w:r w:rsidRPr="00A633C4">
        <w:rPr>
          <w:sz w:val="20"/>
          <w:szCs w:val="20"/>
        </w:rPr>
        <w:t xml:space="preserve">. DIN und </w:t>
      </w:r>
      <w:r w:rsidR="00362E45" w:rsidRPr="008450DF">
        <w:rPr>
          <w:sz w:val="20"/>
          <w:szCs w:val="20"/>
        </w:rPr>
        <w:t>DKE</w:t>
      </w:r>
      <w:r w:rsidRPr="00A633C4">
        <w:rPr>
          <w:sz w:val="20"/>
          <w:szCs w:val="20"/>
        </w:rPr>
        <w:t xml:space="preserve"> sind in ihrer Entscheidung frei; auf die</w:t>
      </w:r>
      <w:r w:rsidR="00335C0E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t>Gewährung der Fördermittel besteht insoweit kein Anspruch.</w:t>
      </w:r>
    </w:p>
    <w:p w14:paraId="223F10FA" w14:textId="77777777" w:rsidR="00B64290" w:rsidRDefault="00B64290" w:rsidP="00B64290">
      <w:pPr>
        <w:jc w:val="both"/>
        <w:rPr>
          <w:sz w:val="20"/>
          <w:szCs w:val="20"/>
        </w:rPr>
      </w:pPr>
    </w:p>
    <w:p w14:paraId="687B13C5" w14:textId="0A0BF0F6" w:rsidR="00A633C4" w:rsidRPr="00B64290" w:rsidRDefault="00A633C4" w:rsidP="00836484">
      <w:pPr>
        <w:keepNext/>
        <w:jc w:val="both"/>
        <w:rPr>
          <w:b/>
          <w:sz w:val="20"/>
          <w:szCs w:val="20"/>
        </w:rPr>
      </w:pPr>
      <w:r w:rsidRPr="00B64290">
        <w:rPr>
          <w:b/>
          <w:sz w:val="20"/>
          <w:szCs w:val="20"/>
        </w:rPr>
        <w:t>4.</w:t>
      </w:r>
      <w:r w:rsidR="00CC7F06">
        <w:rPr>
          <w:b/>
          <w:sz w:val="20"/>
          <w:szCs w:val="20"/>
        </w:rPr>
        <w:t>4</w:t>
      </w:r>
      <w:r w:rsidR="004B190C" w:rsidRPr="00B64290">
        <w:rPr>
          <w:b/>
          <w:sz w:val="20"/>
          <w:szCs w:val="20"/>
        </w:rPr>
        <w:t xml:space="preserve"> </w:t>
      </w:r>
      <w:r w:rsidRPr="00B64290">
        <w:rPr>
          <w:b/>
          <w:sz w:val="20"/>
          <w:szCs w:val="20"/>
        </w:rPr>
        <w:t>Bewilligung der Förderung</w:t>
      </w:r>
    </w:p>
    <w:p w14:paraId="54B25B4F" w14:textId="7591DD04" w:rsidR="00B45F11" w:rsidRDefault="00A633C4" w:rsidP="00836484">
      <w:pPr>
        <w:keepNext/>
        <w:jc w:val="both"/>
        <w:rPr>
          <w:sz w:val="20"/>
          <w:szCs w:val="20"/>
        </w:rPr>
      </w:pPr>
      <w:r w:rsidRPr="00A633C4">
        <w:rPr>
          <w:sz w:val="20"/>
          <w:szCs w:val="20"/>
        </w:rPr>
        <w:t xml:space="preserve">Im Falle der Bewilligung der Förderung wird dem </w:t>
      </w:r>
      <w:r w:rsidR="00BA2524">
        <w:rPr>
          <w:sz w:val="20"/>
          <w:szCs w:val="20"/>
        </w:rPr>
        <w:t>Ideengeber</w:t>
      </w:r>
      <w:r w:rsidRPr="00A633C4">
        <w:rPr>
          <w:sz w:val="20"/>
          <w:szCs w:val="20"/>
        </w:rPr>
        <w:t xml:space="preserve"> </w:t>
      </w:r>
      <w:r w:rsidR="00805F13">
        <w:rPr>
          <w:sz w:val="20"/>
          <w:szCs w:val="20"/>
        </w:rPr>
        <w:t xml:space="preserve">(Auftragnehmer) </w:t>
      </w:r>
      <w:r w:rsidRPr="00A633C4">
        <w:rPr>
          <w:sz w:val="20"/>
          <w:szCs w:val="20"/>
        </w:rPr>
        <w:t xml:space="preserve">von DIN </w:t>
      </w:r>
      <w:r w:rsidR="00335C0E">
        <w:rPr>
          <w:sz w:val="20"/>
          <w:szCs w:val="20"/>
        </w:rPr>
        <w:t xml:space="preserve">oder </w:t>
      </w:r>
      <w:r w:rsidR="00362E45" w:rsidRPr="008450DF">
        <w:rPr>
          <w:sz w:val="20"/>
          <w:szCs w:val="20"/>
        </w:rPr>
        <w:t>DKE</w:t>
      </w:r>
      <w:r w:rsidR="00335C0E">
        <w:rPr>
          <w:sz w:val="20"/>
          <w:szCs w:val="20"/>
        </w:rPr>
        <w:t xml:space="preserve"> </w:t>
      </w:r>
      <w:r w:rsidR="007014AB">
        <w:rPr>
          <w:sz w:val="20"/>
          <w:szCs w:val="20"/>
        </w:rPr>
        <w:t xml:space="preserve">(Auftraggeber) </w:t>
      </w:r>
      <w:r w:rsidRPr="00A633C4">
        <w:rPr>
          <w:sz w:val="20"/>
          <w:szCs w:val="20"/>
        </w:rPr>
        <w:t xml:space="preserve">ein </w:t>
      </w:r>
      <w:r w:rsidR="00CE71B5">
        <w:rPr>
          <w:sz w:val="20"/>
          <w:szCs w:val="20"/>
        </w:rPr>
        <w:t xml:space="preserve">Vertrag </w:t>
      </w:r>
      <w:r w:rsidRPr="00A633C4">
        <w:rPr>
          <w:sz w:val="20"/>
          <w:szCs w:val="20"/>
        </w:rPr>
        <w:t xml:space="preserve">angeboten. Die Förderung setzt voraus, dass der </w:t>
      </w:r>
      <w:r w:rsidR="00BA2524">
        <w:rPr>
          <w:sz w:val="20"/>
          <w:szCs w:val="20"/>
        </w:rPr>
        <w:t>Ideengeber</w:t>
      </w:r>
      <w:r w:rsidRPr="00A633C4">
        <w:rPr>
          <w:sz w:val="20"/>
          <w:szCs w:val="20"/>
        </w:rPr>
        <w:t xml:space="preserve"> das Angebot</w:t>
      </w:r>
      <w:r w:rsidR="00B64290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lastRenderedPageBreak/>
        <w:t>annimmt. Alle sonstigen Zusagen oder Vorabmitteilungen von Beschlussfassungen der</w:t>
      </w:r>
      <w:r w:rsidR="00B64290">
        <w:rPr>
          <w:sz w:val="20"/>
          <w:szCs w:val="20"/>
        </w:rPr>
        <w:t xml:space="preserve"> </w:t>
      </w:r>
      <w:r w:rsidRPr="00A633C4">
        <w:rPr>
          <w:sz w:val="20"/>
          <w:szCs w:val="20"/>
        </w:rPr>
        <w:t>Entscheidungsgremien bleiben unverbindlich.</w:t>
      </w:r>
    </w:p>
    <w:p w14:paraId="5965D15F" w14:textId="77777777" w:rsidR="00A51F4F" w:rsidRDefault="00A51F4F" w:rsidP="00836484">
      <w:pPr>
        <w:keepNext/>
        <w:jc w:val="both"/>
        <w:rPr>
          <w:sz w:val="20"/>
          <w:szCs w:val="20"/>
        </w:rPr>
      </w:pPr>
    </w:p>
    <w:p w14:paraId="321E0407" w14:textId="77777777" w:rsidR="00A51F4F" w:rsidRPr="00A51F4F" w:rsidRDefault="00A51F4F" w:rsidP="00A51F4F">
      <w:pPr>
        <w:keepNext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2F7D3F">
        <w:rPr>
          <w:b/>
          <w:sz w:val="20"/>
          <w:szCs w:val="20"/>
        </w:rPr>
        <w:t>.</w:t>
      </w:r>
      <w:r>
        <w:rPr>
          <w:b/>
          <w:sz w:val="20"/>
          <w:szCs w:val="20"/>
        </w:rPr>
        <w:t xml:space="preserve"> </w:t>
      </w:r>
      <w:r w:rsidRPr="00A51F4F">
        <w:rPr>
          <w:b/>
          <w:sz w:val="20"/>
          <w:szCs w:val="20"/>
        </w:rPr>
        <w:t>Berichtswesen</w:t>
      </w:r>
    </w:p>
    <w:p w14:paraId="448D4434" w14:textId="615C7955" w:rsidR="00A51F4F" w:rsidRDefault="00335C0E" w:rsidP="00A51F4F">
      <w:pPr>
        <w:keepNext/>
        <w:jc w:val="both"/>
        <w:rPr>
          <w:sz w:val="20"/>
          <w:szCs w:val="20"/>
        </w:rPr>
      </w:pPr>
      <w:r>
        <w:rPr>
          <w:sz w:val="20"/>
          <w:szCs w:val="20"/>
        </w:rPr>
        <w:t>D</w:t>
      </w:r>
      <w:r w:rsidR="00A51F4F" w:rsidRPr="00A51F4F">
        <w:rPr>
          <w:sz w:val="20"/>
          <w:szCs w:val="20"/>
        </w:rPr>
        <w:t xml:space="preserve">er </w:t>
      </w:r>
      <w:r w:rsidR="00702BCF">
        <w:rPr>
          <w:sz w:val="20"/>
          <w:szCs w:val="20"/>
        </w:rPr>
        <w:t>Auftragnehmer</w:t>
      </w:r>
      <w:r w:rsidR="00702BCF" w:rsidRPr="00A51F4F">
        <w:rPr>
          <w:sz w:val="20"/>
          <w:szCs w:val="20"/>
        </w:rPr>
        <w:t xml:space="preserve"> </w:t>
      </w:r>
      <w:r w:rsidR="0066377E">
        <w:rPr>
          <w:sz w:val="20"/>
          <w:szCs w:val="20"/>
        </w:rPr>
        <w:t xml:space="preserve">muss </w:t>
      </w:r>
      <w:r w:rsidR="007014AB">
        <w:rPr>
          <w:sz w:val="20"/>
          <w:szCs w:val="20"/>
        </w:rPr>
        <w:t xml:space="preserve">dem Auftraggeber </w:t>
      </w:r>
      <w:r w:rsidR="00A51F4F" w:rsidRPr="00A51F4F">
        <w:rPr>
          <w:sz w:val="20"/>
          <w:szCs w:val="20"/>
        </w:rPr>
        <w:t xml:space="preserve">die bisher erzielten Forschungs- und Entwicklungsergebnisse auf Anfordern </w:t>
      </w:r>
      <w:r w:rsidR="005B6F18">
        <w:rPr>
          <w:sz w:val="20"/>
          <w:szCs w:val="20"/>
        </w:rPr>
        <w:t xml:space="preserve">schriftlich oder </w:t>
      </w:r>
      <w:r w:rsidR="00A51F4F" w:rsidRPr="00A51F4F">
        <w:rPr>
          <w:sz w:val="20"/>
          <w:szCs w:val="20"/>
        </w:rPr>
        <w:t>mündlich präsentieren und erläutern.</w:t>
      </w:r>
    </w:p>
    <w:p w14:paraId="7A7E598D" w14:textId="77777777" w:rsidR="00A51F4F" w:rsidRPr="00A51F4F" w:rsidRDefault="00A51F4F" w:rsidP="00095EE9">
      <w:pPr>
        <w:jc w:val="both"/>
        <w:rPr>
          <w:sz w:val="20"/>
          <w:szCs w:val="20"/>
        </w:rPr>
      </w:pPr>
    </w:p>
    <w:p w14:paraId="5C3E6E2E" w14:textId="539ACBDF" w:rsidR="00A51F4F" w:rsidRDefault="00A51F4F" w:rsidP="00095EE9">
      <w:pPr>
        <w:jc w:val="both"/>
        <w:rPr>
          <w:sz w:val="20"/>
          <w:szCs w:val="20"/>
        </w:rPr>
      </w:pPr>
      <w:r w:rsidRPr="00A51F4F">
        <w:rPr>
          <w:sz w:val="20"/>
          <w:szCs w:val="20"/>
        </w:rPr>
        <w:t xml:space="preserve">Der </w:t>
      </w:r>
      <w:r w:rsidR="00702BCF">
        <w:rPr>
          <w:sz w:val="20"/>
          <w:szCs w:val="20"/>
        </w:rPr>
        <w:t>Auftragnehmer</w:t>
      </w:r>
      <w:r w:rsidR="00702BCF" w:rsidRPr="00A51F4F">
        <w:rPr>
          <w:sz w:val="20"/>
          <w:szCs w:val="20"/>
        </w:rPr>
        <w:t xml:space="preserve"> </w:t>
      </w:r>
      <w:r w:rsidRPr="00A51F4F">
        <w:rPr>
          <w:sz w:val="20"/>
          <w:szCs w:val="20"/>
        </w:rPr>
        <w:t>verpflichtet sich außerdem</w:t>
      </w:r>
      <w:r w:rsidR="00696BC9">
        <w:rPr>
          <w:sz w:val="20"/>
          <w:szCs w:val="20"/>
        </w:rPr>
        <w:t xml:space="preserve"> auf Nachfrage des Auftraggebers</w:t>
      </w:r>
      <w:r w:rsidRPr="00A51F4F">
        <w:rPr>
          <w:sz w:val="20"/>
          <w:szCs w:val="20"/>
        </w:rPr>
        <w:t xml:space="preserve"> </w:t>
      </w:r>
      <w:r w:rsidR="007014AB">
        <w:rPr>
          <w:sz w:val="20"/>
          <w:szCs w:val="20"/>
        </w:rPr>
        <w:t>einen umfassenden</w:t>
      </w:r>
      <w:r w:rsidRPr="00A51F4F">
        <w:rPr>
          <w:sz w:val="20"/>
          <w:szCs w:val="20"/>
        </w:rPr>
        <w:t xml:space="preserve"> Abschlussbericht </w:t>
      </w:r>
      <w:r w:rsidR="00696BC9">
        <w:rPr>
          <w:sz w:val="20"/>
          <w:szCs w:val="20"/>
        </w:rPr>
        <w:t>zu erstellen,</w:t>
      </w:r>
      <w:r w:rsidRPr="00A51F4F">
        <w:rPr>
          <w:sz w:val="20"/>
          <w:szCs w:val="20"/>
        </w:rPr>
        <w:t xml:space="preserve"> in dem die Projektergebnisse und die damit verbundenen Arbeiten dokumentiert werden.</w:t>
      </w:r>
    </w:p>
    <w:p w14:paraId="6215D392" w14:textId="77777777" w:rsidR="001D3685" w:rsidRPr="00A51F4F" w:rsidRDefault="001D3685" w:rsidP="00A51F4F">
      <w:pPr>
        <w:keepNext/>
        <w:jc w:val="both"/>
        <w:rPr>
          <w:sz w:val="20"/>
          <w:szCs w:val="20"/>
        </w:rPr>
      </w:pPr>
    </w:p>
    <w:p w14:paraId="7A62615A" w14:textId="77777777" w:rsidR="00A51F4F" w:rsidRPr="00A51F4F" w:rsidRDefault="00A51F4F" w:rsidP="00A51F4F">
      <w:pPr>
        <w:keepNext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6</w:t>
      </w:r>
      <w:r w:rsidR="002F7D3F">
        <w:rPr>
          <w:b/>
          <w:sz w:val="20"/>
          <w:szCs w:val="20"/>
        </w:rPr>
        <w:t>.</w:t>
      </w:r>
      <w:r>
        <w:rPr>
          <w:b/>
          <w:sz w:val="20"/>
          <w:szCs w:val="20"/>
        </w:rPr>
        <w:t xml:space="preserve"> </w:t>
      </w:r>
      <w:r w:rsidRPr="00A51F4F">
        <w:rPr>
          <w:b/>
          <w:sz w:val="20"/>
          <w:szCs w:val="20"/>
        </w:rPr>
        <w:t>Nutzungsrechte/Veröffentlichungen</w:t>
      </w:r>
    </w:p>
    <w:p w14:paraId="2B3DA751" w14:textId="2CF9DCD4" w:rsidR="00731F01" w:rsidRPr="007962AB" w:rsidRDefault="00731F01" w:rsidP="007962AB">
      <w:pPr>
        <w:jc w:val="both"/>
        <w:rPr>
          <w:sz w:val="20"/>
          <w:szCs w:val="20"/>
        </w:rPr>
      </w:pPr>
      <w:bookmarkStart w:id="0" w:name="_Ref483576113"/>
      <w:r w:rsidRPr="007962AB">
        <w:rPr>
          <w:sz w:val="20"/>
          <w:szCs w:val="20"/>
        </w:rPr>
        <w:t xml:space="preserve">Der Auftraggeber plant, die </w:t>
      </w:r>
      <w:r w:rsidR="000F171B">
        <w:rPr>
          <w:sz w:val="20"/>
          <w:szCs w:val="20"/>
        </w:rPr>
        <w:t xml:space="preserve">im Rahmen der Projektskizze </w:t>
      </w:r>
      <w:r w:rsidRPr="007962AB">
        <w:rPr>
          <w:sz w:val="20"/>
          <w:szCs w:val="20"/>
        </w:rPr>
        <w:t xml:space="preserve">vom Auftragnehmer erbrachten </w:t>
      </w:r>
      <w:r w:rsidR="006A666D">
        <w:rPr>
          <w:sz w:val="20"/>
          <w:szCs w:val="20"/>
        </w:rPr>
        <w:t>Arbeiten</w:t>
      </w:r>
      <w:r w:rsidR="006A666D" w:rsidRPr="007962AB">
        <w:rPr>
          <w:sz w:val="20"/>
          <w:szCs w:val="20"/>
        </w:rPr>
        <w:t xml:space="preserve"> </w:t>
      </w:r>
      <w:r w:rsidRPr="007962AB">
        <w:rPr>
          <w:sz w:val="20"/>
          <w:szCs w:val="20"/>
        </w:rPr>
        <w:t>(insbesondere Gutachten, Konzepte, Studien, Protokolle, Zwischenbericht</w:t>
      </w:r>
      <w:r w:rsidR="007014AB" w:rsidRPr="007962AB">
        <w:rPr>
          <w:sz w:val="20"/>
          <w:szCs w:val="20"/>
        </w:rPr>
        <w:t>e</w:t>
      </w:r>
      <w:r w:rsidRPr="007962AB">
        <w:rPr>
          <w:sz w:val="20"/>
          <w:szCs w:val="20"/>
        </w:rPr>
        <w:t>, Abschlussbericht und sonstige urheberrechtlich geschützte Leistungen einschließlich der Entwürfe, nicht jedoch das darin verkörperte oder den Berichten zugrunde liegende Know-how) in der Normung und Standardisierung zu nutzen.</w:t>
      </w:r>
      <w:r w:rsidR="00F82F55">
        <w:rPr>
          <w:sz w:val="20"/>
          <w:szCs w:val="20"/>
        </w:rPr>
        <w:t xml:space="preserve"> Aus diesem Grund </w:t>
      </w:r>
      <w:r w:rsidR="004E6A97">
        <w:rPr>
          <w:sz w:val="20"/>
          <w:szCs w:val="20"/>
        </w:rPr>
        <w:t>muss</w:t>
      </w:r>
      <w:r w:rsidR="00F82F55">
        <w:rPr>
          <w:sz w:val="20"/>
          <w:szCs w:val="20"/>
        </w:rPr>
        <w:t xml:space="preserve"> mit </w:t>
      </w:r>
      <w:r w:rsidR="004E6A97">
        <w:rPr>
          <w:sz w:val="20"/>
          <w:szCs w:val="20"/>
        </w:rPr>
        <w:t xml:space="preserve">der Erarbeitung </w:t>
      </w:r>
      <w:r w:rsidR="00CC7F06">
        <w:rPr>
          <w:sz w:val="20"/>
          <w:szCs w:val="20"/>
        </w:rPr>
        <w:t>des Standards</w:t>
      </w:r>
      <w:r w:rsidR="004E6A97">
        <w:rPr>
          <w:sz w:val="20"/>
          <w:szCs w:val="20"/>
        </w:rPr>
        <w:t xml:space="preserve"> eine Abtretung der Urhebernutzungsrechte stattfinden.</w:t>
      </w:r>
      <w:r w:rsidRPr="007962AB">
        <w:rPr>
          <w:sz w:val="20"/>
          <w:szCs w:val="20"/>
        </w:rPr>
        <w:t xml:space="preserve"> Die urheberrechtliche Nutzungsrechtsübertragung betrifft keine gewerblichen Schutzrechte (insbesondere Patente) oder das Know-how (das Wissen, die Erfahrungen oder die Erkenntnisse), das den Berichten zugrunde liegt. De</w:t>
      </w:r>
      <w:r w:rsidR="0090090C" w:rsidRPr="007962AB">
        <w:rPr>
          <w:sz w:val="20"/>
          <w:szCs w:val="20"/>
        </w:rPr>
        <w:t>m</w:t>
      </w:r>
      <w:r w:rsidRPr="007962AB">
        <w:rPr>
          <w:sz w:val="20"/>
          <w:szCs w:val="20"/>
        </w:rPr>
        <w:t xml:space="preserve"> Auftragnehmer bleibt frei, das den Berichten zugrunde liegende Know-how zu nutzen, zu verwerten und weiterzuentwickeln, soweit dies die Verwertung der Berichte durch den Auftraggeber – insbesondere im Rahmen der Normungs- und Standardisierungsarbeit – nicht gefährdet.</w:t>
      </w:r>
      <w:bookmarkEnd w:id="0"/>
    </w:p>
    <w:p w14:paraId="77489E5F" w14:textId="77777777" w:rsidR="0090090C" w:rsidRPr="00A51F4F" w:rsidRDefault="0090090C" w:rsidP="0090090C">
      <w:pPr>
        <w:keepNext/>
        <w:jc w:val="both"/>
        <w:rPr>
          <w:sz w:val="20"/>
          <w:szCs w:val="20"/>
        </w:rPr>
      </w:pPr>
    </w:p>
    <w:p w14:paraId="37F09B72" w14:textId="5FB12623" w:rsidR="005672F6" w:rsidRPr="001D3685" w:rsidRDefault="005672F6" w:rsidP="00A51F4F">
      <w:pPr>
        <w:keepNext/>
        <w:jc w:val="both"/>
        <w:rPr>
          <w:b/>
          <w:sz w:val="20"/>
          <w:szCs w:val="20"/>
        </w:rPr>
      </w:pPr>
      <w:r w:rsidRPr="001D3685">
        <w:rPr>
          <w:b/>
          <w:sz w:val="20"/>
          <w:szCs w:val="20"/>
        </w:rPr>
        <w:t>7</w:t>
      </w:r>
      <w:r w:rsidR="002F7D3F">
        <w:rPr>
          <w:b/>
          <w:sz w:val="20"/>
          <w:szCs w:val="20"/>
        </w:rPr>
        <w:t>.</w:t>
      </w:r>
      <w:r w:rsidRPr="001D3685">
        <w:rPr>
          <w:b/>
          <w:sz w:val="20"/>
          <w:szCs w:val="20"/>
        </w:rPr>
        <w:t xml:space="preserve"> Kommunikation /</w:t>
      </w:r>
      <w:r w:rsidR="00172DC5">
        <w:rPr>
          <w:b/>
          <w:sz w:val="20"/>
          <w:szCs w:val="20"/>
        </w:rPr>
        <w:t xml:space="preserve"> </w:t>
      </w:r>
      <w:r w:rsidRPr="001D3685">
        <w:rPr>
          <w:b/>
          <w:sz w:val="20"/>
          <w:szCs w:val="20"/>
        </w:rPr>
        <w:t>Promotion</w:t>
      </w:r>
    </w:p>
    <w:p w14:paraId="248844D9" w14:textId="7F8F3679" w:rsidR="005672F6" w:rsidRPr="00A51F4F" w:rsidRDefault="00095EE9" w:rsidP="00A51F4F">
      <w:pPr>
        <w:keepNext/>
        <w:jc w:val="both"/>
        <w:rPr>
          <w:sz w:val="20"/>
          <w:szCs w:val="20"/>
        </w:rPr>
      </w:pPr>
      <w:r>
        <w:rPr>
          <w:sz w:val="20"/>
          <w:szCs w:val="20"/>
        </w:rPr>
        <w:t>Nach vorheriger Abstimmung steht d</w:t>
      </w:r>
      <w:r w:rsidR="00197AAB" w:rsidRPr="00197AAB">
        <w:rPr>
          <w:sz w:val="20"/>
          <w:szCs w:val="20"/>
        </w:rPr>
        <w:t>er Auftragnehmer während der Projektlaufzeit dem Auftraggeber grundsätzlich für bis zu fünf Kommunikations-/Promotion-Maßnahmen zur Verfügung.</w:t>
      </w:r>
      <w:r w:rsidR="005672F6">
        <w:rPr>
          <w:sz w:val="20"/>
          <w:szCs w:val="20"/>
        </w:rPr>
        <w:t xml:space="preserve"> Dazu kann etwa das Mitwirken an einem Pitch, ein Vortrag auf einer Messe, die Mitwirkung an der DIN-Innovationskonferenz</w:t>
      </w:r>
      <w:r w:rsidR="0002311C">
        <w:rPr>
          <w:sz w:val="20"/>
          <w:szCs w:val="20"/>
        </w:rPr>
        <w:t xml:space="preserve"> bzw. dem </w:t>
      </w:r>
      <w:r w:rsidR="00ED0C54" w:rsidRPr="008450DF">
        <w:rPr>
          <w:sz w:val="20"/>
          <w:szCs w:val="20"/>
        </w:rPr>
        <w:t>DKE</w:t>
      </w:r>
      <w:r w:rsidR="0002311C">
        <w:rPr>
          <w:sz w:val="20"/>
          <w:szCs w:val="20"/>
        </w:rPr>
        <w:t xml:space="preserve"> Innovation Campus</w:t>
      </w:r>
      <w:r w:rsidR="005672F6">
        <w:rPr>
          <w:sz w:val="20"/>
          <w:szCs w:val="20"/>
        </w:rPr>
        <w:t xml:space="preserve"> oder das Mitwirken an einer </w:t>
      </w:r>
      <w:proofErr w:type="spellStart"/>
      <w:r w:rsidR="005672F6">
        <w:rPr>
          <w:sz w:val="20"/>
          <w:szCs w:val="20"/>
        </w:rPr>
        <w:t>Success</w:t>
      </w:r>
      <w:proofErr w:type="spellEnd"/>
      <w:r w:rsidR="005672F6">
        <w:rPr>
          <w:sz w:val="20"/>
          <w:szCs w:val="20"/>
        </w:rPr>
        <w:t xml:space="preserve"> Story in Form eines Videos bzw. eines Flyers gehören.</w:t>
      </w:r>
      <w:r w:rsidR="00D74B4A">
        <w:rPr>
          <w:sz w:val="20"/>
          <w:szCs w:val="20"/>
        </w:rPr>
        <w:t xml:space="preserve"> Ein</w:t>
      </w:r>
      <w:r w:rsidR="005113E3">
        <w:rPr>
          <w:sz w:val="20"/>
          <w:szCs w:val="20"/>
        </w:rPr>
        <w:t xml:space="preserve"> Anspruch auf Erstattung von dafür ggf. anfallenden Kosten</w:t>
      </w:r>
      <w:r w:rsidR="00825200">
        <w:rPr>
          <w:sz w:val="20"/>
          <w:szCs w:val="20"/>
        </w:rPr>
        <w:t xml:space="preserve"> für den Auftragnehmer</w:t>
      </w:r>
      <w:r w:rsidR="005113E3">
        <w:rPr>
          <w:sz w:val="20"/>
          <w:szCs w:val="20"/>
        </w:rPr>
        <w:t>, wie z. B. Reisekosten, besteht nicht.</w:t>
      </w:r>
    </w:p>
    <w:p w14:paraId="0C85513D" w14:textId="77777777" w:rsidR="00A51F4F" w:rsidRPr="00A51F4F" w:rsidRDefault="00A51F4F" w:rsidP="00A51F4F">
      <w:pPr>
        <w:keepNext/>
        <w:jc w:val="both"/>
        <w:rPr>
          <w:sz w:val="20"/>
          <w:szCs w:val="20"/>
        </w:rPr>
      </w:pPr>
    </w:p>
    <w:p w14:paraId="718A5305" w14:textId="334A4B7B" w:rsidR="00A51F4F" w:rsidRPr="00A51F4F" w:rsidRDefault="00172DC5" w:rsidP="00A51F4F">
      <w:pPr>
        <w:keepNext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5672F6">
        <w:rPr>
          <w:b/>
          <w:sz w:val="20"/>
          <w:szCs w:val="20"/>
        </w:rPr>
        <w:t xml:space="preserve"> </w:t>
      </w:r>
      <w:r w:rsidR="00A51F4F" w:rsidRPr="00A51F4F">
        <w:rPr>
          <w:b/>
          <w:sz w:val="20"/>
          <w:szCs w:val="20"/>
        </w:rPr>
        <w:t>Widerrufsrecht</w:t>
      </w:r>
    </w:p>
    <w:p w14:paraId="629FDA0E" w14:textId="6164023F" w:rsidR="00A51F4F" w:rsidRPr="00BA4D3F" w:rsidRDefault="00A51F4F" w:rsidP="00A51F4F">
      <w:pPr>
        <w:keepNext/>
        <w:jc w:val="both"/>
        <w:rPr>
          <w:sz w:val="20"/>
          <w:szCs w:val="20"/>
        </w:rPr>
      </w:pPr>
      <w:r w:rsidRPr="00A51F4F">
        <w:rPr>
          <w:sz w:val="20"/>
          <w:szCs w:val="20"/>
        </w:rPr>
        <w:t>D</w:t>
      </w:r>
      <w:r w:rsidR="0002311C">
        <w:rPr>
          <w:sz w:val="20"/>
          <w:szCs w:val="20"/>
        </w:rPr>
        <w:t>er Auftraggeber</w:t>
      </w:r>
      <w:r w:rsidRPr="00A51F4F">
        <w:rPr>
          <w:sz w:val="20"/>
          <w:szCs w:val="20"/>
        </w:rPr>
        <w:t xml:space="preserve"> behält sich das Recht auf Widerruf der Bewilligung und der Rückforderung der gezahlten Beträge vor, wenn </w:t>
      </w:r>
      <w:r w:rsidRPr="00F01DD4">
        <w:rPr>
          <w:sz w:val="20"/>
          <w:szCs w:val="20"/>
        </w:rPr>
        <w:t>die Bewilligungsbedingungen nicht hinreichend beachtet</w:t>
      </w:r>
      <w:r w:rsidR="00F01DD4">
        <w:rPr>
          <w:sz w:val="20"/>
          <w:szCs w:val="20"/>
        </w:rPr>
        <w:t xml:space="preserve"> wurden</w:t>
      </w:r>
      <w:r w:rsidR="00A76E5E">
        <w:rPr>
          <w:sz w:val="20"/>
          <w:szCs w:val="20"/>
        </w:rPr>
        <w:t xml:space="preserve"> oder </w:t>
      </w:r>
      <w:r w:rsidR="00EC1B48">
        <w:rPr>
          <w:sz w:val="20"/>
          <w:szCs w:val="20"/>
        </w:rPr>
        <w:t>d</w:t>
      </w:r>
      <w:r w:rsidR="00233B87">
        <w:rPr>
          <w:sz w:val="20"/>
          <w:szCs w:val="20"/>
        </w:rPr>
        <w:t>er</w:t>
      </w:r>
      <w:r w:rsidR="00EC1B48">
        <w:rPr>
          <w:sz w:val="20"/>
          <w:szCs w:val="20"/>
        </w:rPr>
        <w:t xml:space="preserve"> </w:t>
      </w:r>
      <w:r w:rsidR="00AA7BDA">
        <w:rPr>
          <w:sz w:val="20"/>
          <w:szCs w:val="20"/>
        </w:rPr>
        <w:t xml:space="preserve">aus der </w:t>
      </w:r>
      <w:r w:rsidR="00463C05">
        <w:rPr>
          <w:sz w:val="20"/>
          <w:szCs w:val="20"/>
        </w:rPr>
        <w:t>P</w:t>
      </w:r>
      <w:r w:rsidR="00AA7BDA">
        <w:rPr>
          <w:sz w:val="20"/>
          <w:szCs w:val="20"/>
        </w:rPr>
        <w:t xml:space="preserve">rojektidee </w:t>
      </w:r>
      <w:r w:rsidR="00463C05">
        <w:rPr>
          <w:sz w:val="20"/>
          <w:szCs w:val="20"/>
        </w:rPr>
        <w:t xml:space="preserve">erstellte </w:t>
      </w:r>
      <w:r w:rsidR="00E5780A">
        <w:rPr>
          <w:sz w:val="20"/>
          <w:szCs w:val="20"/>
        </w:rPr>
        <w:t>Standard</w:t>
      </w:r>
      <w:r w:rsidR="00EC1B48">
        <w:rPr>
          <w:sz w:val="20"/>
          <w:szCs w:val="20"/>
        </w:rPr>
        <w:t xml:space="preserve"> nicht </w:t>
      </w:r>
      <w:r w:rsidR="00463C05">
        <w:rPr>
          <w:sz w:val="20"/>
          <w:szCs w:val="20"/>
        </w:rPr>
        <w:t>abschließend fertig gestellt und publiziert wurde</w:t>
      </w:r>
      <w:r w:rsidR="00A76E5E">
        <w:rPr>
          <w:sz w:val="20"/>
          <w:szCs w:val="20"/>
        </w:rPr>
        <w:t>.</w:t>
      </w:r>
    </w:p>
    <w:sectPr w:rsidR="00A51F4F" w:rsidRPr="00BA4D3F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8CFDEF" w14:textId="77777777" w:rsidR="002C3DF2" w:rsidRDefault="002C3DF2" w:rsidP="00535BB3">
      <w:r>
        <w:separator/>
      </w:r>
    </w:p>
  </w:endnote>
  <w:endnote w:type="continuationSeparator" w:id="0">
    <w:p w14:paraId="16132360" w14:textId="77777777" w:rsidR="002C3DF2" w:rsidRDefault="002C3DF2" w:rsidP="00535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90237594"/>
      <w:docPartObj>
        <w:docPartGallery w:val="Page Numbers (Bottom of Page)"/>
        <w:docPartUnique/>
      </w:docPartObj>
    </w:sdtPr>
    <w:sdtContent>
      <w:p w14:paraId="0AD3724F" w14:textId="5FDC8BA4" w:rsidR="00535BB3" w:rsidRDefault="00535BB3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11F2">
          <w:rPr>
            <w:noProof/>
          </w:rPr>
          <w:t>1</w:t>
        </w:r>
        <w:r>
          <w:fldChar w:fldCharType="end"/>
        </w:r>
      </w:p>
    </w:sdtContent>
  </w:sdt>
  <w:p w14:paraId="6CD4FC91" w14:textId="77777777" w:rsidR="00535BB3" w:rsidRDefault="00535BB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CBF2A" w14:textId="77777777" w:rsidR="002C3DF2" w:rsidRDefault="002C3DF2" w:rsidP="00535BB3">
      <w:r>
        <w:separator/>
      </w:r>
    </w:p>
  </w:footnote>
  <w:footnote w:type="continuationSeparator" w:id="0">
    <w:p w14:paraId="7E18963D" w14:textId="77777777" w:rsidR="002C3DF2" w:rsidRDefault="002C3DF2" w:rsidP="00535BB3">
      <w:r>
        <w:continuationSeparator/>
      </w:r>
    </w:p>
  </w:footnote>
  <w:footnote w:id="1">
    <w:p w14:paraId="0763A9FB" w14:textId="77777777" w:rsidR="00F81B5B" w:rsidRDefault="00F81B5B" w:rsidP="00F81B5B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FC4A42">
        <w:rPr>
          <w:sz w:val="16"/>
          <w:szCs w:val="16"/>
        </w:rPr>
        <w:t>Ausschließlich zum Zweck der besseren Lesbarkeit wird auf die geschlechtsspezifische Schreibweise verzichtet. Alle personenbezogenen Bezeichnungen sind somit geschlechtsneutral zu verstehen.</w:t>
      </w:r>
    </w:p>
  </w:footnote>
  <w:footnote w:id="2">
    <w:p w14:paraId="2398FEEF" w14:textId="77777777" w:rsidR="002A3A1E" w:rsidRDefault="002A3A1E">
      <w:pPr>
        <w:pStyle w:val="Funotentext"/>
        <w:rPr>
          <w:sz w:val="16"/>
          <w:szCs w:val="16"/>
        </w:rPr>
      </w:pPr>
      <w:r w:rsidRPr="001D3685">
        <w:rPr>
          <w:rStyle w:val="Funotenzeichen"/>
          <w:sz w:val="16"/>
          <w:szCs w:val="16"/>
        </w:rPr>
        <w:footnoteRef/>
      </w:r>
      <w:r w:rsidRPr="001D3685">
        <w:rPr>
          <w:sz w:val="16"/>
          <w:szCs w:val="16"/>
        </w:rPr>
        <w:t xml:space="preserve"> </w:t>
      </w:r>
      <w:proofErr w:type="spellStart"/>
      <w:r w:rsidRPr="001D3685">
        <w:rPr>
          <w:sz w:val="16"/>
          <w:szCs w:val="16"/>
        </w:rPr>
        <w:t>Def</w:t>
      </w:r>
      <w:proofErr w:type="spellEnd"/>
      <w:r w:rsidRPr="001D3685">
        <w:rPr>
          <w:sz w:val="16"/>
          <w:szCs w:val="16"/>
        </w:rPr>
        <w:t>. Start-up, siehe Deutscher Startup Monitor, 2016</w:t>
      </w:r>
    </w:p>
    <w:p w14:paraId="3F78CF8C" w14:textId="77777777" w:rsidR="002A3A1E" w:rsidRDefault="00000000">
      <w:pPr>
        <w:pStyle w:val="Funotentext"/>
        <w:rPr>
          <w:sz w:val="16"/>
          <w:szCs w:val="16"/>
        </w:rPr>
      </w:pPr>
      <w:hyperlink r:id="rId1" w:history="1">
        <w:r w:rsidR="002A3A1E" w:rsidRPr="009F0303">
          <w:rPr>
            <w:rStyle w:val="Hyperlink"/>
            <w:sz w:val="16"/>
            <w:szCs w:val="16"/>
          </w:rPr>
          <w:t>http://deutscherstartupmonitor.de/fileadmin/dsm/dsm-16/studie_dsm_2016.pdf</w:t>
        </w:r>
      </w:hyperlink>
      <w:r w:rsidR="005672F6">
        <w:rPr>
          <w:sz w:val="16"/>
          <w:szCs w:val="16"/>
        </w:rPr>
        <w:t xml:space="preserve"> </w:t>
      </w:r>
    </w:p>
    <w:p w14:paraId="18BEF498" w14:textId="77777777" w:rsidR="002A3A1E" w:rsidRPr="001D3685" w:rsidRDefault="002A3A1E">
      <w:pPr>
        <w:pStyle w:val="Funotentext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634F" w14:textId="1E0EC962" w:rsidR="00E9766F" w:rsidRPr="00E9766F" w:rsidRDefault="00E9766F">
    <w:pPr>
      <w:pStyle w:val="Kopfzeile"/>
      <w:rPr>
        <w:sz w:val="16"/>
      </w:rPr>
    </w:pPr>
    <w:r w:rsidRPr="00E9766F">
      <w:rPr>
        <w:sz w:val="16"/>
      </w:rPr>
      <w:t>Förder</w:t>
    </w:r>
    <w:r w:rsidR="009E7817">
      <w:rPr>
        <w:sz w:val="16"/>
      </w:rPr>
      <w:t>bedingungen</w:t>
    </w:r>
    <w:r w:rsidRPr="00E9766F">
      <w:rPr>
        <w:sz w:val="16"/>
      </w:rPr>
      <w:t xml:space="preserve"> DIN-Connect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D45A2430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74165FC"/>
    <w:multiLevelType w:val="hybridMultilevel"/>
    <w:tmpl w:val="3530E83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70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E52057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" w15:restartNumberingAfterBreak="0">
    <w:nsid w:val="3B7D7317"/>
    <w:multiLevelType w:val="hybridMultilevel"/>
    <w:tmpl w:val="FC90E670"/>
    <w:lvl w:ilvl="0" w:tplc="C272254E">
      <w:start w:val="1"/>
      <w:numFmt w:val="decimal"/>
      <w:pStyle w:val="berschrift2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3532EF"/>
    <w:multiLevelType w:val="hybridMultilevel"/>
    <w:tmpl w:val="62ACFFD4"/>
    <w:lvl w:ilvl="0" w:tplc="4606E57E">
      <w:start w:val="1"/>
      <w:numFmt w:val="bullet"/>
      <w:lvlText w:val="—"/>
      <w:lvlJc w:val="left"/>
      <w:pPr>
        <w:ind w:left="720" w:hanging="360"/>
      </w:pPr>
      <w:rPr>
        <w:rFonts w:ascii="Arial" w:hAnsi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E850A4"/>
    <w:multiLevelType w:val="hybridMultilevel"/>
    <w:tmpl w:val="6D0868C6"/>
    <w:lvl w:ilvl="0" w:tplc="4606E57E">
      <w:start w:val="1"/>
      <w:numFmt w:val="bullet"/>
      <w:lvlText w:val="—"/>
      <w:lvlJc w:val="left"/>
      <w:pPr>
        <w:ind w:left="720" w:hanging="360"/>
      </w:pPr>
      <w:rPr>
        <w:rFonts w:ascii="Arial" w:hAnsi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19EB406">
      <w:numFmt w:val="bullet"/>
      <w:lvlText w:val="•"/>
      <w:lvlJc w:val="left"/>
      <w:pPr>
        <w:ind w:left="2510" w:hanging="710"/>
      </w:pPr>
      <w:rPr>
        <w:rFonts w:ascii="Arial" w:eastAsiaTheme="minorHAnsi" w:hAnsi="Arial" w:cs="Aria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E22C91"/>
    <w:multiLevelType w:val="multilevel"/>
    <w:tmpl w:val="0407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5BC84023"/>
    <w:multiLevelType w:val="hybridMultilevel"/>
    <w:tmpl w:val="642A3774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5BDA09F7"/>
    <w:multiLevelType w:val="multilevel"/>
    <w:tmpl w:val="0166F164"/>
    <w:lvl w:ilvl="0">
      <w:start w:val="1"/>
      <w:numFmt w:val="decimal"/>
      <w:pStyle w:val="Listenabsatz"/>
      <w:lvlText w:val="%1."/>
      <w:lvlJc w:val="left"/>
      <w:pPr>
        <w:ind w:left="7874" w:hanging="360"/>
      </w:pPr>
      <w:rPr>
        <w:rFonts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C0874D2"/>
    <w:multiLevelType w:val="hybridMultilevel"/>
    <w:tmpl w:val="7310BC02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0F858BC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A115DE9"/>
    <w:multiLevelType w:val="hybridMultilevel"/>
    <w:tmpl w:val="BB60C3A6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6D39758E"/>
    <w:multiLevelType w:val="hybridMultilevel"/>
    <w:tmpl w:val="E5F2FB94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711E6B9A"/>
    <w:multiLevelType w:val="hybridMultilevel"/>
    <w:tmpl w:val="A68E3C68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759A5BF5"/>
    <w:multiLevelType w:val="hybridMultilevel"/>
    <w:tmpl w:val="F14EC84C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7F357297"/>
    <w:multiLevelType w:val="hybridMultilevel"/>
    <w:tmpl w:val="CA96850C"/>
    <w:lvl w:ilvl="0" w:tplc="4606E57E">
      <w:start w:val="1"/>
      <w:numFmt w:val="bullet"/>
      <w:lvlText w:val="—"/>
      <w:lvlJc w:val="left"/>
      <w:pPr>
        <w:ind w:left="720" w:hanging="360"/>
      </w:pPr>
      <w:rPr>
        <w:rFonts w:ascii="Arial" w:hAnsi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924598"/>
    <w:multiLevelType w:val="hybridMultilevel"/>
    <w:tmpl w:val="5D16B1DC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>
      <w:numFmt w:val="bullet"/>
      <w:lvlText w:val="•"/>
      <w:lvlJc w:val="left"/>
      <w:pPr>
        <w:ind w:left="2858" w:hanging="710"/>
      </w:pPr>
      <w:rPr>
        <w:rFonts w:ascii="Arial" w:eastAsiaTheme="minorHAnsi" w:hAnsi="Arial" w:cs="Arial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50289962">
    <w:abstractNumId w:val="10"/>
  </w:num>
  <w:num w:numId="2" w16cid:durableId="54741946">
    <w:abstractNumId w:val="6"/>
  </w:num>
  <w:num w:numId="3" w16cid:durableId="1135608946">
    <w:abstractNumId w:val="2"/>
  </w:num>
  <w:num w:numId="4" w16cid:durableId="659500539">
    <w:abstractNumId w:val="0"/>
  </w:num>
  <w:num w:numId="5" w16cid:durableId="471992180">
    <w:abstractNumId w:val="3"/>
  </w:num>
  <w:num w:numId="6" w16cid:durableId="1207645109">
    <w:abstractNumId w:val="8"/>
  </w:num>
  <w:num w:numId="7" w16cid:durableId="786003488">
    <w:abstractNumId w:val="15"/>
  </w:num>
  <w:num w:numId="8" w16cid:durableId="97605675">
    <w:abstractNumId w:val="4"/>
  </w:num>
  <w:num w:numId="9" w16cid:durableId="487593323">
    <w:abstractNumId w:val="5"/>
  </w:num>
  <w:num w:numId="10" w16cid:durableId="817189229">
    <w:abstractNumId w:val="1"/>
  </w:num>
  <w:num w:numId="11" w16cid:durableId="189268877">
    <w:abstractNumId w:val="12"/>
  </w:num>
  <w:num w:numId="12" w16cid:durableId="1157261363">
    <w:abstractNumId w:val="7"/>
  </w:num>
  <w:num w:numId="13" w16cid:durableId="177696339">
    <w:abstractNumId w:val="16"/>
  </w:num>
  <w:num w:numId="14" w16cid:durableId="1681735942">
    <w:abstractNumId w:val="9"/>
  </w:num>
  <w:num w:numId="15" w16cid:durableId="263079252">
    <w:abstractNumId w:val="11"/>
  </w:num>
  <w:num w:numId="16" w16cid:durableId="311448781">
    <w:abstractNumId w:val="14"/>
  </w:num>
  <w:num w:numId="17" w16cid:durableId="1195073737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activeWritingStyle w:appName="MSWord" w:lang="de-DE" w:vendorID="64" w:dllVersion="6" w:nlCheck="1" w:checkStyle="0"/>
  <w:activeWritingStyle w:appName="MSWord" w:lang="de-DE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3D68"/>
    <w:rsid w:val="00015341"/>
    <w:rsid w:val="000153B1"/>
    <w:rsid w:val="00017425"/>
    <w:rsid w:val="00020516"/>
    <w:rsid w:val="0002311C"/>
    <w:rsid w:val="00023860"/>
    <w:rsid w:val="00023ACF"/>
    <w:rsid w:val="00032FDF"/>
    <w:rsid w:val="00034AF9"/>
    <w:rsid w:val="00042087"/>
    <w:rsid w:val="00047F23"/>
    <w:rsid w:val="00052FA6"/>
    <w:rsid w:val="00057583"/>
    <w:rsid w:val="0008497F"/>
    <w:rsid w:val="00085E30"/>
    <w:rsid w:val="00095EE9"/>
    <w:rsid w:val="0009759F"/>
    <w:rsid w:val="000A05CA"/>
    <w:rsid w:val="000A28FD"/>
    <w:rsid w:val="000B04C2"/>
    <w:rsid w:val="000B32D6"/>
    <w:rsid w:val="000C1C42"/>
    <w:rsid w:val="000E45FA"/>
    <w:rsid w:val="000E6932"/>
    <w:rsid w:val="000E7176"/>
    <w:rsid w:val="000F171B"/>
    <w:rsid w:val="0010021A"/>
    <w:rsid w:val="0010123F"/>
    <w:rsid w:val="00103E6A"/>
    <w:rsid w:val="00123AD0"/>
    <w:rsid w:val="00127443"/>
    <w:rsid w:val="001415A6"/>
    <w:rsid w:val="001471A5"/>
    <w:rsid w:val="00150A5D"/>
    <w:rsid w:val="001630A4"/>
    <w:rsid w:val="00172DC5"/>
    <w:rsid w:val="001750EF"/>
    <w:rsid w:val="00176413"/>
    <w:rsid w:val="00184476"/>
    <w:rsid w:val="0019797C"/>
    <w:rsid w:val="00197AAB"/>
    <w:rsid w:val="001B3254"/>
    <w:rsid w:val="001C010A"/>
    <w:rsid w:val="001C1BD0"/>
    <w:rsid w:val="001C5225"/>
    <w:rsid w:val="001C690F"/>
    <w:rsid w:val="001D03AB"/>
    <w:rsid w:val="001D3685"/>
    <w:rsid w:val="001E5D9B"/>
    <w:rsid w:val="001F1008"/>
    <w:rsid w:val="002012BF"/>
    <w:rsid w:val="00207D8B"/>
    <w:rsid w:val="002241DB"/>
    <w:rsid w:val="002323E7"/>
    <w:rsid w:val="00232EAA"/>
    <w:rsid w:val="00233B87"/>
    <w:rsid w:val="00233C29"/>
    <w:rsid w:val="00240E12"/>
    <w:rsid w:val="00245B04"/>
    <w:rsid w:val="0024783E"/>
    <w:rsid w:val="00247D3C"/>
    <w:rsid w:val="00260B0D"/>
    <w:rsid w:val="00263E73"/>
    <w:rsid w:val="00271178"/>
    <w:rsid w:val="002770CD"/>
    <w:rsid w:val="002813BE"/>
    <w:rsid w:val="00287DF2"/>
    <w:rsid w:val="00292735"/>
    <w:rsid w:val="00292D49"/>
    <w:rsid w:val="0029442F"/>
    <w:rsid w:val="0029775D"/>
    <w:rsid w:val="002A106E"/>
    <w:rsid w:val="002A3A1E"/>
    <w:rsid w:val="002A739C"/>
    <w:rsid w:val="002C0EE4"/>
    <w:rsid w:val="002C328C"/>
    <w:rsid w:val="002C3DF2"/>
    <w:rsid w:val="002C485D"/>
    <w:rsid w:val="002C5B93"/>
    <w:rsid w:val="002C685D"/>
    <w:rsid w:val="002D7D4D"/>
    <w:rsid w:val="002E5638"/>
    <w:rsid w:val="002E5657"/>
    <w:rsid w:val="002F0FED"/>
    <w:rsid w:val="002F2146"/>
    <w:rsid w:val="002F64E2"/>
    <w:rsid w:val="002F7D3F"/>
    <w:rsid w:val="0030439C"/>
    <w:rsid w:val="003066D6"/>
    <w:rsid w:val="00310832"/>
    <w:rsid w:val="0031282B"/>
    <w:rsid w:val="00322276"/>
    <w:rsid w:val="003240F3"/>
    <w:rsid w:val="003243F2"/>
    <w:rsid w:val="00330475"/>
    <w:rsid w:val="00334E25"/>
    <w:rsid w:val="00335C0E"/>
    <w:rsid w:val="003406D8"/>
    <w:rsid w:val="00356938"/>
    <w:rsid w:val="003571E8"/>
    <w:rsid w:val="00362E45"/>
    <w:rsid w:val="00364CB0"/>
    <w:rsid w:val="00370B38"/>
    <w:rsid w:val="00371BF7"/>
    <w:rsid w:val="0038184E"/>
    <w:rsid w:val="00391850"/>
    <w:rsid w:val="003A21D1"/>
    <w:rsid w:val="003A5AE8"/>
    <w:rsid w:val="003A71A6"/>
    <w:rsid w:val="003B0013"/>
    <w:rsid w:val="003B08CB"/>
    <w:rsid w:val="003B41A0"/>
    <w:rsid w:val="003B7D01"/>
    <w:rsid w:val="003C1613"/>
    <w:rsid w:val="003C4794"/>
    <w:rsid w:val="003D12E8"/>
    <w:rsid w:val="003E18E7"/>
    <w:rsid w:val="003E38CF"/>
    <w:rsid w:val="003E6257"/>
    <w:rsid w:val="003E67AE"/>
    <w:rsid w:val="003F2936"/>
    <w:rsid w:val="00400A59"/>
    <w:rsid w:val="00404885"/>
    <w:rsid w:val="00414A3E"/>
    <w:rsid w:val="00417D8E"/>
    <w:rsid w:val="004228D7"/>
    <w:rsid w:val="00422A23"/>
    <w:rsid w:val="00426A18"/>
    <w:rsid w:val="0042709A"/>
    <w:rsid w:val="004307D5"/>
    <w:rsid w:val="00432062"/>
    <w:rsid w:val="00432D69"/>
    <w:rsid w:val="00434EDA"/>
    <w:rsid w:val="00435AF4"/>
    <w:rsid w:val="00435E5E"/>
    <w:rsid w:val="0044769D"/>
    <w:rsid w:val="004509B4"/>
    <w:rsid w:val="00452B97"/>
    <w:rsid w:val="00453705"/>
    <w:rsid w:val="00456285"/>
    <w:rsid w:val="004607E6"/>
    <w:rsid w:val="00463C05"/>
    <w:rsid w:val="004775FA"/>
    <w:rsid w:val="00481C3C"/>
    <w:rsid w:val="00482C5A"/>
    <w:rsid w:val="004832E7"/>
    <w:rsid w:val="00490662"/>
    <w:rsid w:val="004949D2"/>
    <w:rsid w:val="00497075"/>
    <w:rsid w:val="004A08A2"/>
    <w:rsid w:val="004B190C"/>
    <w:rsid w:val="004B1A34"/>
    <w:rsid w:val="004D0C2A"/>
    <w:rsid w:val="004D5135"/>
    <w:rsid w:val="004D62E1"/>
    <w:rsid w:val="004E1CA1"/>
    <w:rsid w:val="004E231C"/>
    <w:rsid w:val="004E6A97"/>
    <w:rsid w:val="004F20F7"/>
    <w:rsid w:val="00510B69"/>
    <w:rsid w:val="005113E3"/>
    <w:rsid w:val="00521D06"/>
    <w:rsid w:val="005259AD"/>
    <w:rsid w:val="0053149C"/>
    <w:rsid w:val="00535BB3"/>
    <w:rsid w:val="00537C36"/>
    <w:rsid w:val="005417BC"/>
    <w:rsid w:val="0054670B"/>
    <w:rsid w:val="0055033C"/>
    <w:rsid w:val="005571B4"/>
    <w:rsid w:val="0056229B"/>
    <w:rsid w:val="005643E3"/>
    <w:rsid w:val="005646F6"/>
    <w:rsid w:val="005672F6"/>
    <w:rsid w:val="00567D9E"/>
    <w:rsid w:val="00567FDC"/>
    <w:rsid w:val="00571096"/>
    <w:rsid w:val="00571BA4"/>
    <w:rsid w:val="00571C6F"/>
    <w:rsid w:val="005811F2"/>
    <w:rsid w:val="00592DFF"/>
    <w:rsid w:val="00595F95"/>
    <w:rsid w:val="005A0D2C"/>
    <w:rsid w:val="005A5017"/>
    <w:rsid w:val="005A58F2"/>
    <w:rsid w:val="005A5A2C"/>
    <w:rsid w:val="005A5C99"/>
    <w:rsid w:val="005B03B3"/>
    <w:rsid w:val="005B2D07"/>
    <w:rsid w:val="005B4A45"/>
    <w:rsid w:val="005B6F18"/>
    <w:rsid w:val="005B7FBA"/>
    <w:rsid w:val="005C00AF"/>
    <w:rsid w:val="005C6EF0"/>
    <w:rsid w:val="005D3972"/>
    <w:rsid w:val="005D5095"/>
    <w:rsid w:val="005E7A1E"/>
    <w:rsid w:val="005E7F1E"/>
    <w:rsid w:val="005F0692"/>
    <w:rsid w:val="005F42C6"/>
    <w:rsid w:val="005F6855"/>
    <w:rsid w:val="005F7703"/>
    <w:rsid w:val="00600CF6"/>
    <w:rsid w:val="00604AED"/>
    <w:rsid w:val="00613DC8"/>
    <w:rsid w:val="00613F06"/>
    <w:rsid w:val="006247A3"/>
    <w:rsid w:val="00632E70"/>
    <w:rsid w:val="00633FD7"/>
    <w:rsid w:val="00645585"/>
    <w:rsid w:val="006455F4"/>
    <w:rsid w:val="00650258"/>
    <w:rsid w:val="00651170"/>
    <w:rsid w:val="0065203C"/>
    <w:rsid w:val="00654111"/>
    <w:rsid w:val="00654994"/>
    <w:rsid w:val="0066377E"/>
    <w:rsid w:val="0067041C"/>
    <w:rsid w:val="006725B1"/>
    <w:rsid w:val="0067588B"/>
    <w:rsid w:val="00677ABE"/>
    <w:rsid w:val="006821DF"/>
    <w:rsid w:val="006849E6"/>
    <w:rsid w:val="00686E44"/>
    <w:rsid w:val="00693159"/>
    <w:rsid w:val="00696BC9"/>
    <w:rsid w:val="006A0595"/>
    <w:rsid w:val="006A2110"/>
    <w:rsid w:val="006A4121"/>
    <w:rsid w:val="006A666D"/>
    <w:rsid w:val="006B42AB"/>
    <w:rsid w:val="006B63F0"/>
    <w:rsid w:val="006C01B9"/>
    <w:rsid w:val="006C1A5D"/>
    <w:rsid w:val="006C44F7"/>
    <w:rsid w:val="006C76ED"/>
    <w:rsid w:val="006D50ED"/>
    <w:rsid w:val="006E5B62"/>
    <w:rsid w:val="006F65CA"/>
    <w:rsid w:val="006F6E92"/>
    <w:rsid w:val="00700B21"/>
    <w:rsid w:val="007014AB"/>
    <w:rsid w:val="00702BCF"/>
    <w:rsid w:val="007148D7"/>
    <w:rsid w:val="007153C1"/>
    <w:rsid w:val="00720821"/>
    <w:rsid w:val="00721E4D"/>
    <w:rsid w:val="007243EB"/>
    <w:rsid w:val="00730B14"/>
    <w:rsid w:val="00731A09"/>
    <w:rsid w:val="00731F01"/>
    <w:rsid w:val="007357A9"/>
    <w:rsid w:val="00741059"/>
    <w:rsid w:val="00744458"/>
    <w:rsid w:val="00752D7B"/>
    <w:rsid w:val="00752FC9"/>
    <w:rsid w:val="00761312"/>
    <w:rsid w:val="00761D8E"/>
    <w:rsid w:val="007625F0"/>
    <w:rsid w:val="00765A57"/>
    <w:rsid w:val="00773DAD"/>
    <w:rsid w:val="0077427B"/>
    <w:rsid w:val="007855DA"/>
    <w:rsid w:val="007910B8"/>
    <w:rsid w:val="007932DD"/>
    <w:rsid w:val="007958F5"/>
    <w:rsid w:val="007962AB"/>
    <w:rsid w:val="007A3CD1"/>
    <w:rsid w:val="007A438E"/>
    <w:rsid w:val="007B10FB"/>
    <w:rsid w:val="007B58C5"/>
    <w:rsid w:val="007C0A35"/>
    <w:rsid w:val="007C1179"/>
    <w:rsid w:val="007C67B8"/>
    <w:rsid w:val="007D6468"/>
    <w:rsid w:val="007E08BB"/>
    <w:rsid w:val="007E3AC2"/>
    <w:rsid w:val="007E4311"/>
    <w:rsid w:val="007F2509"/>
    <w:rsid w:val="007F32B4"/>
    <w:rsid w:val="00803C7B"/>
    <w:rsid w:val="00804A44"/>
    <w:rsid w:val="00805F13"/>
    <w:rsid w:val="008143AE"/>
    <w:rsid w:val="00820E91"/>
    <w:rsid w:val="008217F4"/>
    <w:rsid w:val="00825200"/>
    <w:rsid w:val="00826FB8"/>
    <w:rsid w:val="00831F77"/>
    <w:rsid w:val="00832F42"/>
    <w:rsid w:val="008331B3"/>
    <w:rsid w:val="008363C3"/>
    <w:rsid w:val="00836484"/>
    <w:rsid w:val="0084054E"/>
    <w:rsid w:val="008409AF"/>
    <w:rsid w:val="008450DF"/>
    <w:rsid w:val="008463F4"/>
    <w:rsid w:val="008475B9"/>
    <w:rsid w:val="00850243"/>
    <w:rsid w:val="008608F6"/>
    <w:rsid w:val="00861C50"/>
    <w:rsid w:val="00861E2C"/>
    <w:rsid w:val="00870CDB"/>
    <w:rsid w:val="00873042"/>
    <w:rsid w:val="00873F99"/>
    <w:rsid w:val="008805A7"/>
    <w:rsid w:val="0088667F"/>
    <w:rsid w:val="008922C7"/>
    <w:rsid w:val="008957C7"/>
    <w:rsid w:val="008B3722"/>
    <w:rsid w:val="008C4446"/>
    <w:rsid w:val="008C5D9E"/>
    <w:rsid w:val="008D09DA"/>
    <w:rsid w:val="008E0F35"/>
    <w:rsid w:val="008E3EE1"/>
    <w:rsid w:val="008E764F"/>
    <w:rsid w:val="008F091F"/>
    <w:rsid w:val="008F7C92"/>
    <w:rsid w:val="0090090C"/>
    <w:rsid w:val="009053ED"/>
    <w:rsid w:val="00906CE6"/>
    <w:rsid w:val="009075DF"/>
    <w:rsid w:val="009202D1"/>
    <w:rsid w:val="009221A1"/>
    <w:rsid w:val="00923723"/>
    <w:rsid w:val="009258E7"/>
    <w:rsid w:val="009335EA"/>
    <w:rsid w:val="0094399C"/>
    <w:rsid w:val="0094436D"/>
    <w:rsid w:val="00946A2D"/>
    <w:rsid w:val="00956B84"/>
    <w:rsid w:val="00961616"/>
    <w:rsid w:val="009627BE"/>
    <w:rsid w:val="00966F81"/>
    <w:rsid w:val="00974043"/>
    <w:rsid w:val="00976D5F"/>
    <w:rsid w:val="00981134"/>
    <w:rsid w:val="00984038"/>
    <w:rsid w:val="00985899"/>
    <w:rsid w:val="00994F65"/>
    <w:rsid w:val="00996176"/>
    <w:rsid w:val="009A1332"/>
    <w:rsid w:val="009A2774"/>
    <w:rsid w:val="009B17C6"/>
    <w:rsid w:val="009C59CE"/>
    <w:rsid w:val="009C719C"/>
    <w:rsid w:val="009C77E0"/>
    <w:rsid w:val="009D50A0"/>
    <w:rsid w:val="009D76DE"/>
    <w:rsid w:val="009E1070"/>
    <w:rsid w:val="009E74CE"/>
    <w:rsid w:val="009E7817"/>
    <w:rsid w:val="009F11AC"/>
    <w:rsid w:val="009F2928"/>
    <w:rsid w:val="009F2A0E"/>
    <w:rsid w:val="009F4EAD"/>
    <w:rsid w:val="009F705D"/>
    <w:rsid w:val="00A04C91"/>
    <w:rsid w:val="00A14FE5"/>
    <w:rsid w:val="00A27800"/>
    <w:rsid w:val="00A403BF"/>
    <w:rsid w:val="00A46E05"/>
    <w:rsid w:val="00A47852"/>
    <w:rsid w:val="00A47EB6"/>
    <w:rsid w:val="00A50342"/>
    <w:rsid w:val="00A51BD8"/>
    <w:rsid w:val="00A51F4F"/>
    <w:rsid w:val="00A54BE9"/>
    <w:rsid w:val="00A6195E"/>
    <w:rsid w:val="00A633C4"/>
    <w:rsid w:val="00A65EF9"/>
    <w:rsid w:val="00A66AA8"/>
    <w:rsid w:val="00A70037"/>
    <w:rsid w:val="00A732BB"/>
    <w:rsid w:val="00A76E5E"/>
    <w:rsid w:val="00A81858"/>
    <w:rsid w:val="00A8447B"/>
    <w:rsid w:val="00A86F7C"/>
    <w:rsid w:val="00A93CED"/>
    <w:rsid w:val="00A95D7D"/>
    <w:rsid w:val="00A9712E"/>
    <w:rsid w:val="00AA65F6"/>
    <w:rsid w:val="00AA7BDA"/>
    <w:rsid w:val="00AB10B4"/>
    <w:rsid w:val="00AC2184"/>
    <w:rsid w:val="00AC3273"/>
    <w:rsid w:val="00AD24CE"/>
    <w:rsid w:val="00AE2B18"/>
    <w:rsid w:val="00AE7915"/>
    <w:rsid w:val="00AE7D4A"/>
    <w:rsid w:val="00AF6F2E"/>
    <w:rsid w:val="00B01048"/>
    <w:rsid w:val="00B238B7"/>
    <w:rsid w:val="00B239B4"/>
    <w:rsid w:val="00B31EB3"/>
    <w:rsid w:val="00B33C7F"/>
    <w:rsid w:val="00B45F11"/>
    <w:rsid w:val="00B46F76"/>
    <w:rsid w:val="00B473C7"/>
    <w:rsid w:val="00B52FD4"/>
    <w:rsid w:val="00B63AED"/>
    <w:rsid w:val="00B64290"/>
    <w:rsid w:val="00B7422E"/>
    <w:rsid w:val="00B86408"/>
    <w:rsid w:val="00B94514"/>
    <w:rsid w:val="00BA0BE8"/>
    <w:rsid w:val="00BA2524"/>
    <w:rsid w:val="00BA4D3F"/>
    <w:rsid w:val="00BB26A3"/>
    <w:rsid w:val="00BB5D5E"/>
    <w:rsid w:val="00BC34E9"/>
    <w:rsid w:val="00BC416C"/>
    <w:rsid w:val="00BC5A6D"/>
    <w:rsid w:val="00BC620A"/>
    <w:rsid w:val="00BD136F"/>
    <w:rsid w:val="00BD3991"/>
    <w:rsid w:val="00BD63E6"/>
    <w:rsid w:val="00BD6FF4"/>
    <w:rsid w:val="00C0425F"/>
    <w:rsid w:val="00C106D2"/>
    <w:rsid w:val="00C259F9"/>
    <w:rsid w:val="00C35F66"/>
    <w:rsid w:val="00C432D1"/>
    <w:rsid w:val="00C53ED0"/>
    <w:rsid w:val="00C558AB"/>
    <w:rsid w:val="00C5663B"/>
    <w:rsid w:val="00C579C2"/>
    <w:rsid w:val="00C604CC"/>
    <w:rsid w:val="00C622A0"/>
    <w:rsid w:val="00C63C9C"/>
    <w:rsid w:val="00C72365"/>
    <w:rsid w:val="00C73393"/>
    <w:rsid w:val="00C74257"/>
    <w:rsid w:val="00C76EA5"/>
    <w:rsid w:val="00C84901"/>
    <w:rsid w:val="00C84A6D"/>
    <w:rsid w:val="00C9337A"/>
    <w:rsid w:val="00C941DD"/>
    <w:rsid w:val="00C948DC"/>
    <w:rsid w:val="00C95D4F"/>
    <w:rsid w:val="00CA254C"/>
    <w:rsid w:val="00CA5396"/>
    <w:rsid w:val="00CA65F7"/>
    <w:rsid w:val="00CC31B7"/>
    <w:rsid w:val="00CC40A6"/>
    <w:rsid w:val="00CC7F06"/>
    <w:rsid w:val="00CD4DDF"/>
    <w:rsid w:val="00CD5604"/>
    <w:rsid w:val="00CD71D1"/>
    <w:rsid w:val="00CE1199"/>
    <w:rsid w:val="00CE71B5"/>
    <w:rsid w:val="00CF08BB"/>
    <w:rsid w:val="00D00F6E"/>
    <w:rsid w:val="00D06F23"/>
    <w:rsid w:val="00D11646"/>
    <w:rsid w:val="00D20643"/>
    <w:rsid w:val="00D22CAB"/>
    <w:rsid w:val="00D2764A"/>
    <w:rsid w:val="00D278E0"/>
    <w:rsid w:val="00D417CC"/>
    <w:rsid w:val="00D45077"/>
    <w:rsid w:val="00D509BF"/>
    <w:rsid w:val="00D64FF1"/>
    <w:rsid w:val="00D7340D"/>
    <w:rsid w:val="00D74B4A"/>
    <w:rsid w:val="00D754C3"/>
    <w:rsid w:val="00D83DB7"/>
    <w:rsid w:val="00D924EF"/>
    <w:rsid w:val="00D93564"/>
    <w:rsid w:val="00D93976"/>
    <w:rsid w:val="00D96E7D"/>
    <w:rsid w:val="00DA2710"/>
    <w:rsid w:val="00DA4819"/>
    <w:rsid w:val="00DB480C"/>
    <w:rsid w:val="00DB4A24"/>
    <w:rsid w:val="00DB4D0F"/>
    <w:rsid w:val="00DC5079"/>
    <w:rsid w:val="00DC6C7D"/>
    <w:rsid w:val="00DD105B"/>
    <w:rsid w:val="00DE1D36"/>
    <w:rsid w:val="00DE62D8"/>
    <w:rsid w:val="00DF7E7C"/>
    <w:rsid w:val="00E10261"/>
    <w:rsid w:val="00E130E0"/>
    <w:rsid w:val="00E1396D"/>
    <w:rsid w:val="00E176F2"/>
    <w:rsid w:val="00E1795E"/>
    <w:rsid w:val="00E30D46"/>
    <w:rsid w:val="00E3593C"/>
    <w:rsid w:val="00E35D14"/>
    <w:rsid w:val="00E3680F"/>
    <w:rsid w:val="00E37860"/>
    <w:rsid w:val="00E577A9"/>
    <w:rsid w:val="00E5780A"/>
    <w:rsid w:val="00E57834"/>
    <w:rsid w:val="00E66985"/>
    <w:rsid w:val="00E70BAE"/>
    <w:rsid w:val="00E73D68"/>
    <w:rsid w:val="00E8735F"/>
    <w:rsid w:val="00E93703"/>
    <w:rsid w:val="00E95B2C"/>
    <w:rsid w:val="00E96514"/>
    <w:rsid w:val="00E9766F"/>
    <w:rsid w:val="00E97D48"/>
    <w:rsid w:val="00EA0573"/>
    <w:rsid w:val="00EA33AE"/>
    <w:rsid w:val="00EB3FDC"/>
    <w:rsid w:val="00EB44D5"/>
    <w:rsid w:val="00EB527F"/>
    <w:rsid w:val="00EC0790"/>
    <w:rsid w:val="00EC1B48"/>
    <w:rsid w:val="00EC2E1E"/>
    <w:rsid w:val="00EC4410"/>
    <w:rsid w:val="00EC4B55"/>
    <w:rsid w:val="00EC5A77"/>
    <w:rsid w:val="00EC5EE4"/>
    <w:rsid w:val="00EC5FB8"/>
    <w:rsid w:val="00ED0C54"/>
    <w:rsid w:val="00ED14FB"/>
    <w:rsid w:val="00ED21A1"/>
    <w:rsid w:val="00EF02E0"/>
    <w:rsid w:val="00F011C5"/>
    <w:rsid w:val="00F01DD4"/>
    <w:rsid w:val="00F02D47"/>
    <w:rsid w:val="00F229D7"/>
    <w:rsid w:val="00F26819"/>
    <w:rsid w:val="00F313BD"/>
    <w:rsid w:val="00F370C4"/>
    <w:rsid w:val="00F374D3"/>
    <w:rsid w:val="00F4451E"/>
    <w:rsid w:val="00F44A15"/>
    <w:rsid w:val="00F4735E"/>
    <w:rsid w:val="00F502CE"/>
    <w:rsid w:val="00F660B8"/>
    <w:rsid w:val="00F73187"/>
    <w:rsid w:val="00F74EFF"/>
    <w:rsid w:val="00F77208"/>
    <w:rsid w:val="00F774BD"/>
    <w:rsid w:val="00F80BA0"/>
    <w:rsid w:val="00F81B5B"/>
    <w:rsid w:val="00F82F55"/>
    <w:rsid w:val="00F8468B"/>
    <w:rsid w:val="00F95104"/>
    <w:rsid w:val="00FA1D36"/>
    <w:rsid w:val="00FA6A58"/>
    <w:rsid w:val="00FB4B1C"/>
    <w:rsid w:val="00FC0867"/>
    <w:rsid w:val="00FC1550"/>
    <w:rsid w:val="00FC4A42"/>
    <w:rsid w:val="00FC5DF1"/>
    <w:rsid w:val="00FD2EFB"/>
    <w:rsid w:val="00FD72B2"/>
    <w:rsid w:val="00FE0AE2"/>
    <w:rsid w:val="00FE779D"/>
    <w:rsid w:val="00FF3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37B85B"/>
  <w15:docId w15:val="{7200548C-1ABC-426F-B0F2-4FF6EF1C0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775FA"/>
    <w:pPr>
      <w:spacing w:after="0" w:line="240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066D6"/>
    <w:pPr>
      <w:keepNext/>
      <w:keepLines/>
      <w:numPr>
        <w:numId w:val="5"/>
      </w:numPr>
      <w:spacing w:before="240" w:after="60"/>
      <w:jc w:val="both"/>
      <w:outlineLvl w:val="1"/>
    </w:pPr>
    <w:rPr>
      <w:rFonts w:asciiTheme="majorHAnsi" w:eastAsiaTheme="majorEastAsia" w:hAnsiTheme="majorHAnsi" w:cstheme="majorBidi"/>
      <w:b/>
      <w:bCs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066D6"/>
    <w:rPr>
      <w:rFonts w:asciiTheme="majorHAnsi" w:eastAsiaTheme="majorEastAsia" w:hAnsiTheme="majorHAnsi" w:cstheme="majorBidi"/>
      <w:b/>
      <w:bCs/>
      <w:sz w:val="20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aliases w:val="Überschrift"/>
    <w:basedOn w:val="Standard"/>
    <w:uiPriority w:val="34"/>
    <w:qFormat/>
    <w:rsid w:val="00C106D2"/>
    <w:pPr>
      <w:numPr>
        <w:numId w:val="6"/>
      </w:numPr>
      <w:contextualSpacing/>
      <w:jc w:val="both"/>
    </w:pPr>
    <w:rPr>
      <w:b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1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2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3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numPr>
        <w:numId w:val="4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val="en-US"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character" w:styleId="Kommentarzeichen">
    <w:name w:val="annotation reference"/>
    <w:basedOn w:val="Absatz-Standardschriftart"/>
    <w:uiPriority w:val="99"/>
    <w:semiHidden/>
    <w:unhideWhenUsed/>
    <w:rsid w:val="00FC155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FC155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C155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C155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C1550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C155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C1550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8C4446"/>
    <w:pPr>
      <w:spacing w:after="0" w:line="240" w:lineRule="auto"/>
    </w:pPr>
  </w:style>
  <w:style w:type="character" w:styleId="Hyperlink">
    <w:name w:val="Hyperlink"/>
    <w:basedOn w:val="Absatz-Standardschriftart"/>
    <w:uiPriority w:val="99"/>
    <w:unhideWhenUsed/>
    <w:rsid w:val="002C685D"/>
    <w:rPr>
      <w:color w:val="0000FF" w:themeColor="hyperlink"/>
      <w:u w:val="single"/>
    </w:rPr>
  </w:style>
  <w:style w:type="paragraph" w:styleId="berarbeitung">
    <w:name w:val="Revision"/>
    <w:hidden/>
    <w:uiPriority w:val="99"/>
    <w:semiHidden/>
    <w:rsid w:val="001471A5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535BB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35BB3"/>
  </w:style>
  <w:style w:type="paragraph" w:styleId="Fuzeile">
    <w:name w:val="footer"/>
    <w:basedOn w:val="Standard"/>
    <w:link w:val="FuzeileZchn"/>
    <w:uiPriority w:val="99"/>
    <w:unhideWhenUsed/>
    <w:rsid w:val="00535BB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35BB3"/>
  </w:style>
  <w:style w:type="character" w:styleId="BesuchterLink">
    <w:name w:val="FollowedHyperlink"/>
    <w:basedOn w:val="Absatz-Standardschriftart"/>
    <w:uiPriority w:val="99"/>
    <w:semiHidden/>
    <w:unhideWhenUsed/>
    <w:rsid w:val="00184476"/>
    <w:rPr>
      <w:color w:val="800080" w:themeColor="followed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2A3A1E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A3A1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2A3A1E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362E4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793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8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2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din.on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deutscherstartupmonitor.de/fileadmin/dsm/dsm-16/studie_dsm_2016.pdf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D877AD23D3B747B31D9E46D44F5DF2" ma:contentTypeVersion="15" ma:contentTypeDescription="Create a new document." ma:contentTypeScope="" ma:versionID="95ff7772f46402b31dbe1a7b3d8dafea">
  <xsd:schema xmlns:xsd="http://www.w3.org/2001/XMLSchema" xmlns:xs="http://www.w3.org/2001/XMLSchema" xmlns:p="http://schemas.microsoft.com/office/2006/metadata/properties" xmlns:ns2="2f627e91-b252-498c-b6d0-4be0a0fc6235" xmlns:ns3="e9789944-41b2-43fc-a154-b660ef206f40" targetNamespace="http://schemas.microsoft.com/office/2006/metadata/properties" ma:root="true" ma:fieldsID="c1779ddb6c2da34f460b7e0ddc50b91b" ns2:_="" ns3:_="">
    <xsd:import namespace="2f627e91-b252-498c-b6d0-4be0a0fc6235"/>
    <xsd:import namespace="e9789944-41b2-43fc-a154-b660ef206f4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627e91-b252-498c-b6d0-4be0a0fc62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6e0d509f-c95e-42df-9019-818e834ae7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789944-41b2-43fc-a154-b660ef206f4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bc76f8ea-2057-4a81-89c9-7efa2c519003}" ma:internalName="TaxCatchAll" ma:showField="CatchAllData" ma:web="e9789944-41b2-43fc-a154-b660ef206f4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f627e91-b252-498c-b6d0-4be0a0fc6235">
      <Terms xmlns="http://schemas.microsoft.com/office/infopath/2007/PartnerControls"/>
    </lcf76f155ced4ddcb4097134ff3c332f>
    <TaxCatchAll xmlns="e9789944-41b2-43fc-a154-b660ef206f40" xsi:nil="true"/>
  </documentManagement>
</p:properties>
</file>

<file path=customXml/itemProps1.xml><?xml version="1.0" encoding="utf-8"?>
<ds:datastoreItem xmlns:ds="http://schemas.openxmlformats.org/officeDocument/2006/customXml" ds:itemID="{1BD96277-9786-47FD-BD91-527F6E5A13B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83BD83-A236-4926-A853-370C10E2F4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627e91-b252-498c-b6d0-4be0a0fc6235"/>
    <ds:schemaRef ds:uri="e9789944-41b2-43fc-a154-b660ef206f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B66E30-FE23-40B8-A217-522A5C2CA99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76E5FE-8D7F-4B25-A330-344647B0B664}">
  <ds:schemaRefs>
    <ds:schemaRef ds:uri="http://schemas.microsoft.com/office/2006/metadata/properties"/>
    <ds:schemaRef ds:uri="http://schemas.microsoft.com/office/infopath/2007/PartnerControls"/>
    <ds:schemaRef ds:uri="2f627e91-b252-498c-b6d0-4be0a0fc6235"/>
    <ds:schemaRef ds:uri="e9789944-41b2-43fc-a154-b660ef206f4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1204</Words>
  <Characters>7588</Characters>
  <Application>Microsoft Office Word</Application>
  <DocSecurity>0</DocSecurity>
  <Lines>63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DIN-Gruppe</Company>
  <LinksUpToDate>false</LinksUpToDate>
  <CharactersWithSpaces>8775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Höfer, Anja</dc:creator>
  <cp:lastModifiedBy>Schmudde, Madlen</cp:lastModifiedBy>
  <cp:revision>4</cp:revision>
  <cp:lastPrinted>2019-05-16T13:42:00Z</cp:lastPrinted>
  <dcterms:created xsi:type="dcterms:W3CDTF">2024-08-28T08:05:00Z</dcterms:created>
  <dcterms:modified xsi:type="dcterms:W3CDTF">2024-08-28T08:32:00Z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0x01010025D877AD23D3B747B31D9E46D44F5DF2</vt:lpwstr>
  </property>
  <property fmtid="{D5CDD505-2E9C-101B-9397-08002B2CF9AE}" pid="3" name="MediaServiceImageTags">
    <vt:lpwstr/>
  </property>
</Properties>
</file>