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3B0B97" w14:textId="72637875" w:rsidR="0042540C" w:rsidRDefault="00B05096" w:rsidP="00B05096">
      <w:pPr>
        <w:jc w:val="center"/>
      </w:pPr>
      <w:r>
        <w:t>Literaturliste</w:t>
      </w:r>
      <w:r w:rsidR="00A36C20">
        <w:t xml:space="preserve"> zum Projekt</w:t>
      </w:r>
    </w:p>
    <w:p w14:paraId="6D110BF3" w14:textId="1883C28B" w:rsidR="00A36C20" w:rsidRDefault="00A36C20" w:rsidP="00B05096">
      <w:pPr>
        <w:jc w:val="center"/>
      </w:pPr>
      <w:r>
        <w:t xml:space="preserve">Systematisches Wissensmanagement für KMU </w:t>
      </w:r>
      <w:bookmarkStart w:id="0" w:name="_GoBack"/>
      <w:bookmarkEnd w:id="0"/>
    </w:p>
    <w:p w14:paraId="583874AC" w14:textId="4E44C474" w:rsidR="00C404A2" w:rsidRDefault="00C404A2" w:rsidP="00C404A2">
      <w:pPr>
        <w:pStyle w:val="Listenabsatz"/>
        <w:numPr>
          <w:ilvl w:val="0"/>
          <w:numId w:val="1"/>
        </w:numPr>
      </w:pPr>
      <w:r>
        <w:t xml:space="preserve">Heike </w:t>
      </w:r>
      <w:proofErr w:type="spellStart"/>
      <w:r>
        <w:t>Belitz</w:t>
      </w:r>
      <w:proofErr w:type="spellEnd"/>
      <w:r>
        <w:t>, H.</w:t>
      </w:r>
      <w:r w:rsidR="00E638C9">
        <w:t>;</w:t>
      </w:r>
      <w:r>
        <w:t xml:space="preserve"> </w:t>
      </w:r>
      <w:proofErr w:type="spellStart"/>
      <w:r>
        <w:t>Gornig</w:t>
      </w:r>
      <w:proofErr w:type="spellEnd"/>
      <w:r>
        <w:t>, M (2019): Deutsche Wirtschaft muss mehr in ihr Wissenskapital investieren. DIW Wochenbericht 31, S. 527-534.</w:t>
      </w:r>
    </w:p>
    <w:p w14:paraId="08E0DC01" w14:textId="77777777" w:rsidR="00B05096" w:rsidRDefault="00B05096" w:rsidP="00B05096">
      <w:pPr>
        <w:pStyle w:val="Listenabsatz"/>
        <w:numPr>
          <w:ilvl w:val="0"/>
          <w:numId w:val="1"/>
        </w:numPr>
      </w:pPr>
      <w:r>
        <w:t>Pawlowski, P. (2019): Wissensmanagement (De Gruyter Studium) Taschenbuch.</w:t>
      </w:r>
    </w:p>
    <w:p w14:paraId="3564CCF5" w14:textId="77777777" w:rsidR="00BF3F60" w:rsidRDefault="00BF3F60" w:rsidP="00BF3F60">
      <w:pPr>
        <w:pStyle w:val="Listenabsatz"/>
        <w:numPr>
          <w:ilvl w:val="0"/>
          <w:numId w:val="1"/>
        </w:numPr>
      </w:pPr>
      <w:r w:rsidRPr="00BF3F60">
        <w:t>North</w:t>
      </w:r>
      <w:r>
        <w:t>, K. (2016)</w:t>
      </w:r>
      <w:r w:rsidRPr="00BF3F60">
        <w:t>: Wissensorientierte Unternehmensführung: Wissensmanagement gestalten</w:t>
      </w:r>
      <w:r>
        <w:t xml:space="preserve">. </w:t>
      </w:r>
      <w:r w:rsidRPr="00BF3F60">
        <w:t>Wiesbaden: Springer Gabler (6. Auflage).</w:t>
      </w:r>
    </w:p>
    <w:p w14:paraId="7717AE7D" w14:textId="35D39FEE" w:rsidR="00487E36" w:rsidRPr="000F3F00" w:rsidRDefault="00487E36" w:rsidP="00BF3F60">
      <w:pPr>
        <w:pStyle w:val="Listenabsatz"/>
        <w:numPr>
          <w:ilvl w:val="0"/>
          <w:numId w:val="1"/>
        </w:numPr>
      </w:pPr>
      <w:r w:rsidRPr="00BF3F60">
        <w:t>Probst</w:t>
      </w:r>
      <w:r>
        <w:t xml:space="preserve"> G.</w:t>
      </w:r>
      <w:r w:rsidR="00E638C9">
        <w:t>;</w:t>
      </w:r>
      <w:r w:rsidRPr="00BF3F60">
        <w:t xml:space="preserve"> Raub</w:t>
      </w:r>
      <w:r>
        <w:t xml:space="preserve"> St</w:t>
      </w:r>
      <w:r w:rsidR="00E638C9">
        <w:t>.;</w:t>
      </w:r>
      <w:r w:rsidRPr="00BF3F60">
        <w:t xml:space="preserve"> K. Romhardt</w:t>
      </w:r>
      <w:r>
        <w:t>, K. (2013)</w:t>
      </w:r>
      <w:r w:rsidRPr="00BF3F60">
        <w:t xml:space="preserve">: Wissen managen - Wie Unternehmen ihre wertvollste Ressource nutzen. </w:t>
      </w:r>
      <w:r>
        <w:t xml:space="preserve">Wiesbaden, Springer, </w:t>
      </w:r>
      <w:r w:rsidRPr="00BF3F60">
        <w:t>Gabler</w:t>
      </w:r>
      <w:r>
        <w:t xml:space="preserve"> (7. Auflage).</w:t>
      </w:r>
    </w:p>
    <w:p w14:paraId="628DE94B" w14:textId="790EE94E" w:rsidR="00B05096" w:rsidRDefault="00C17C84" w:rsidP="00C17C84">
      <w:pPr>
        <w:pStyle w:val="Listenabsatz"/>
        <w:numPr>
          <w:ilvl w:val="0"/>
          <w:numId w:val="1"/>
        </w:numPr>
        <w:spacing w:after="0"/>
      </w:pPr>
      <w:r w:rsidRPr="00C13CFF">
        <w:t>Kohl, I</w:t>
      </w:r>
      <w:r w:rsidR="00E638C9">
        <w:t>.</w:t>
      </w:r>
      <w:r w:rsidRPr="00C13CFF">
        <w:t xml:space="preserve"> (2009): Akzeptanzförderung bei der Einführung von Wissensmanagement. Ein Methodenbaukasten für kleine und mittlere Unternehmen. Fraunhofer IPK, Berlin, IWF</w:t>
      </w:r>
      <w:r>
        <w:t>.</w:t>
      </w:r>
    </w:p>
    <w:p w14:paraId="793BD40F" w14:textId="77777777" w:rsidR="00B05096" w:rsidRPr="000F3F00" w:rsidRDefault="00B05096" w:rsidP="00B05096">
      <w:pPr>
        <w:pStyle w:val="Listenabsatz"/>
        <w:numPr>
          <w:ilvl w:val="0"/>
          <w:numId w:val="1"/>
        </w:numPr>
      </w:pPr>
      <w:r>
        <w:t xml:space="preserve">Mertins, K.; </w:t>
      </w:r>
      <w:proofErr w:type="spellStart"/>
      <w:r>
        <w:t>Alwert</w:t>
      </w:r>
      <w:proofErr w:type="spellEnd"/>
      <w:r>
        <w:t xml:space="preserve">, K.; Heisig, P. (Hrsg.) Wissensbilanzen – Intellektuelles Kapital erfolgreich nutzen und entwickeln. Berlin: Springer 2005.  </w:t>
      </w:r>
    </w:p>
    <w:p w14:paraId="07434049" w14:textId="37052EA4" w:rsidR="00B05096" w:rsidRPr="000F3F00" w:rsidRDefault="00B05096" w:rsidP="00B05096">
      <w:pPr>
        <w:pStyle w:val="Listenabsatz"/>
        <w:numPr>
          <w:ilvl w:val="0"/>
          <w:numId w:val="1"/>
        </w:numPr>
      </w:pPr>
      <w:proofErr w:type="spellStart"/>
      <w:r w:rsidRPr="000F3F00">
        <w:t>Alwert</w:t>
      </w:r>
      <w:proofErr w:type="spellEnd"/>
      <w:r w:rsidRPr="000F3F00">
        <w:t>, K.</w:t>
      </w:r>
      <w:r w:rsidR="00E638C9">
        <w:t>;</w:t>
      </w:r>
      <w:r w:rsidRPr="000F3F00">
        <w:t xml:space="preserve"> Bornemann, M</w:t>
      </w:r>
      <w:r w:rsidR="00E638C9">
        <w:t>.;</w:t>
      </w:r>
      <w:r w:rsidRPr="000F3F00">
        <w:t xml:space="preserve"> </w:t>
      </w:r>
      <w:proofErr w:type="spellStart"/>
      <w:r w:rsidRPr="000F3F00">
        <w:t>Kivikas</w:t>
      </w:r>
      <w:proofErr w:type="spellEnd"/>
      <w:r w:rsidRPr="000F3F00">
        <w:t>, M</w:t>
      </w:r>
      <w:r w:rsidR="00E638C9">
        <w:t>.</w:t>
      </w:r>
      <w:r w:rsidR="00C17C84">
        <w:t xml:space="preserve"> (2004)</w:t>
      </w:r>
      <w:r w:rsidRPr="000F3F00">
        <w:t xml:space="preserve">: Wissensbilanz – Made in Germany. Leitfaden 1.0. Herausgegeben durch das Bundesministerium für Wirtschaft und Technologie </w:t>
      </w:r>
      <w:proofErr w:type="spellStart"/>
      <w:r w:rsidRPr="000F3F00">
        <w:t>BMWi</w:t>
      </w:r>
      <w:proofErr w:type="spellEnd"/>
      <w:r w:rsidRPr="000F3F00">
        <w:t xml:space="preserve"> Berlin</w:t>
      </w:r>
      <w:r w:rsidR="00C17C84">
        <w:t>.</w:t>
      </w:r>
    </w:p>
    <w:p w14:paraId="3A05D54F" w14:textId="77777777" w:rsidR="00B05096" w:rsidRPr="0042561C" w:rsidRDefault="00B05096" w:rsidP="00B05096">
      <w:pPr>
        <w:pStyle w:val="Listenabsatz"/>
        <w:numPr>
          <w:ilvl w:val="0"/>
          <w:numId w:val="1"/>
        </w:numPr>
      </w:pPr>
      <w:r>
        <w:t>Bornemann, M.; Reinhard, R.</w:t>
      </w:r>
      <w:r w:rsidR="00C17C84">
        <w:t xml:space="preserve"> (2018)</w:t>
      </w:r>
      <w:r>
        <w:t>: Handbuch Wissensbilanz. Umsetzung und Fallstudien. ESV. 2. Auflage.</w:t>
      </w:r>
    </w:p>
    <w:p w14:paraId="0CD518A9" w14:textId="77777777" w:rsidR="00B05096" w:rsidRPr="0042561C" w:rsidRDefault="00B05096" w:rsidP="00B05096">
      <w:pPr>
        <w:pStyle w:val="Listenabsatz"/>
        <w:numPr>
          <w:ilvl w:val="0"/>
          <w:numId w:val="1"/>
        </w:numPr>
        <w:rPr>
          <w:szCs w:val="24"/>
        </w:rPr>
      </w:pPr>
      <w:r>
        <w:t>Bornemann, M.</w:t>
      </w:r>
      <w:r w:rsidR="00487E36">
        <w:t>,</w:t>
      </w:r>
      <w:r>
        <w:t xml:space="preserve"> Hartmann, G.</w:t>
      </w:r>
      <w:r w:rsidR="00C17C84">
        <w:t xml:space="preserve"> (2019)</w:t>
      </w:r>
      <w:r>
        <w:t>: Zeitreihen zum Status von Wissen und Kompetenzen im Kontext der Norm ISO 9001:2015</w:t>
      </w:r>
      <w:r w:rsidR="00C17C84">
        <w:t>.</w:t>
      </w:r>
      <w:r>
        <w:t xml:space="preserve"> Graz, Berlin.</w:t>
      </w:r>
    </w:p>
    <w:p w14:paraId="661FC084" w14:textId="0B4DE14F" w:rsidR="00B05096" w:rsidRDefault="00B05096" w:rsidP="00B05096">
      <w:pPr>
        <w:pStyle w:val="Listenabsatz"/>
        <w:numPr>
          <w:ilvl w:val="0"/>
          <w:numId w:val="1"/>
        </w:numPr>
      </w:pPr>
      <w:r>
        <w:t xml:space="preserve">Orth, R.; </w:t>
      </w:r>
      <w:proofErr w:type="spellStart"/>
      <w:r>
        <w:t>Wuscher</w:t>
      </w:r>
      <w:proofErr w:type="spellEnd"/>
      <w:r>
        <w:t>, S.</w:t>
      </w:r>
      <w:r w:rsidR="00E638C9">
        <w:t>;</w:t>
      </w:r>
      <w:r>
        <w:t xml:space="preserve"> Steinhöfel, E.</w:t>
      </w:r>
      <w:r w:rsidR="00E638C9">
        <w:t>;</w:t>
      </w:r>
      <w:r>
        <w:t xml:space="preserve"> Meyer, C.</w:t>
      </w:r>
      <w:r w:rsidR="00E638C9">
        <w:t>;</w:t>
      </w:r>
      <w:r>
        <w:t xml:space="preserve"> Will, M.; </w:t>
      </w:r>
      <w:proofErr w:type="spellStart"/>
      <w:r>
        <w:t>Alwert</w:t>
      </w:r>
      <w:proofErr w:type="spellEnd"/>
      <w:r>
        <w:t>, K.</w:t>
      </w:r>
      <w:r w:rsidR="00E638C9">
        <w:t>;</w:t>
      </w:r>
      <w:r>
        <w:t xml:space="preserve"> Bornemann, M. (2014): Studie Wissensstandort Deutschland. Deutsche Unternehmen auf dem Weg in die wissensbasierte Wirtschaft. Ergebnisse</w:t>
      </w:r>
      <w:r w:rsidR="00C17C84">
        <w:t xml:space="preserve">. </w:t>
      </w:r>
      <w:r>
        <w:t xml:space="preserve">Berlin. </w:t>
      </w:r>
    </w:p>
    <w:p w14:paraId="6B297FD6" w14:textId="1FABB5AD" w:rsidR="00C17C84" w:rsidRPr="000F3F00" w:rsidRDefault="00C17C84" w:rsidP="00C17C84">
      <w:pPr>
        <w:pStyle w:val="Listenabsatz"/>
        <w:numPr>
          <w:ilvl w:val="0"/>
          <w:numId w:val="1"/>
        </w:numPr>
      </w:pPr>
      <w:r>
        <w:t>Mertins, K.</w:t>
      </w:r>
      <w:r w:rsidR="00E638C9">
        <w:t>;</w:t>
      </w:r>
      <w:r>
        <w:t xml:space="preserve"> </w:t>
      </w:r>
      <w:proofErr w:type="spellStart"/>
      <w:r>
        <w:t>Alwert</w:t>
      </w:r>
      <w:proofErr w:type="spellEnd"/>
      <w:r>
        <w:t>, K.</w:t>
      </w:r>
      <w:r w:rsidR="00E638C9">
        <w:t>;</w:t>
      </w:r>
      <w:r>
        <w:t xml:space="preserve"> Heisig, P. (</w:t>
      </w:r>
      <w:proofErr w:type="spellStart"/>
      <w:r>
        <w:t>Hg</w:t>
      </w:r>
      <w:proofErr w:type="spellEnd"/>
      <w:r>
        <w:t>.) (2005): Wissensbilanzen – Intellektuelles Kapital erfolgreich nutzen und entwickeln. Berlin: Springer.</w:t>
      </w:r>
    </w:p>
    <w:p w14:paraId="3046127E" w14:textId="46E196D4" w:rsidR="00B05096" w:rsidRPr="00A36C20" w:rsidRDefault="00B05096" w:rsidP="00B05096">
      <w:pPr>
        <w:pStyle w:val="Listenabsatz"/>
        <w:numPr>
          <w:ilvl w:val="0"/>
          <w:numId w:val="1"/>
        </w:numPr>
        <w:spacing w:after="0"/>
        <w:rPr>
          <w:szCs w:val="24"/>
          <w:lang w:val="en-GB"/>
        </w:rPr>
      </w:pPr>
      <w:r w:rsidRPr="000F3F00">
        <w:rPr>
          <w:lang w:val="en-GB"/>
        </w:rPr>
        <w:t>Heisig, P</w:t>
      </w:r>
      <w:r w:rsidR="00E638C9">
        <w:rPr>
          <w:lang w:val="en-GB"/>
        </w:rPr>
        <w:t>.</w:t>
      </w:r>
      <w:r w:rsidRPr="000F3F00">
        <w:rPr>
          <w:lang w:val="en-GB"/>
        </w:rPr>
        <w:t xml:space="preserve"> (2009)</w:t>
      </w:r>
      <w:r w:rsidR="00C17C84">
        <w:rPr>
          <w:lang w:val="en-GB"/>
        </w:rPr>
        <w:t>:</w:t>
      </w:r>
      <w:r w:rsidRPr="000F3F00">
        <w:rPr>
          <w:lang w:val="en-GB"/>
        </w:rPr>
        <w:t xml:space="preserve"> Harmonisation of knowledge management - comparing 160 KM frameworks around the globe. </w:t>
      </w:r>
      <w:r w:rsidRPr="00C17C84">
        <w:rPr>
          <w:lang w:val="en-GB"/>
        </w:rPr>
        <w:t>J. Knowledge Management. 13. 4-31.</w:t>
      </w:r>
    </w:p>
    <w:p w14:paraId="0B290ED7" w14:textId="5F1A63CD" w:rsidR="00A36C20" w:rsidRPr="00A36C20" w:rsidRDefault="00A36C20" w:rsidP="00A36C20">
      <w:pPr>
        <w:pStyle w:val="Listenabsatz"/>
        <w:numPr>
          <w:ilvl w:val="0"/>
          <w:numId w:val="1"/>
        </w:numPr>
        <w:rPr>
          <w:lang w:val="en-GB"/>
        </w:rPr>
      </w:pPr>
      <w:r w:rsidRPr="00604CA9">
        <w:rPr>
          <w:lang w:val="en-GB"/>
        </w:rPr>
        <w:t>Heisig, P.</w:t>
      </w:r>
      <w:r>
        <w:rPr>
          <w:lang w:val="en-GB"/>
        </w:rPr>
        <w:t>;</w:t>
      </w:r>
      <w:r w:rsidRPr="00604CA9">
        <w:rPr>
          <w:lang w:val="en-GB"/>
        </w:rPr>
        <w:t xml:space="preserve"> Suraj, O. A.</w:t>
      </w:r>
      <w:r>
        <w:rPr>
          <w:lang w:val="en-GB"/>
        </w:rPr>
        <w:t>;</w:t>
      </w:r>
      <w:r w:rsidRPr="00604CA9">
        <w:rPr>
          <w:lang w:val="en-GB"/>
        </w:rPr>
        <w:t xml:space="preserve"> </w:t>
      </w:r>
      <w:proofErr w:type="spellStart"/>
      <w:r w:rsidRPr="00604CA9">
        <w:rPr>
          <w:lang w:val="en-GB"/>
        </w:rPr>
        <w:t>Kianto</w:t>
      </w:r>
      <w:proofErr w:type="spellEnd"/>
      <w:r w:rsidRPr="00604CA9">
        <w:rPr>
          <w:lang w:val="en-GB"/>
        </w:rPr>
        <w:t>, A.</w:t>
      </w:r>
      <w:r>
        <w:rPr>
          <w:lang w:val="en-GB"/>
        </w:rPr>
        <w:t>;</w:t>
      </w:r>
      <w:r w:rsidRPr="00604CA9">
        <w:rPr>
          <w:lang w:val="en-GB"/>
        </w:rPr>
        <w:t xml:space="preserve"> Perez-Arrau, G.</w:t>
      </w:r>
      <w:r>
        <w:rPr>
          <w:lang w:val="en-GB"/>
        </w:rPr>
        <w:t>;</w:t>
      </w:r>
      <w:r w:rsidRPr="00604CA9">
        <w:rPr>
          <w:lang w:val="en-GB"/>
        </w:rPr>
        <w:t xml:space="preserve"> </w:t>
      </w:r>
      <w:proofErr w:type="spellStart"/>
      <w:r w:rsidRPr="00604CA9">
        <w:rPr>
          <w:lang w:val="en-GB"/>
        </w:rPr>
        <w:t>Easa</w:t>
      </w:r>
      <w:proofErr w:type="spellEnd"/>
      <w:r w:rsidRPr="00604CA9">
        <w:rPr>
          <w:lang w:val="en-GB"/>
        </w:rPr>
        <w:t>, N. (2016)</w:t>
      </w:r>
      <w:r>
        <w:rPr>
          <w:lang w:val="en-GB"/>
        </w:rPr>
        <w:t xml:space="preserve">: </w:t>
      </w:r>
      <w:r w:rsidRPr="00604CA9">
        <w:rPr>
          <w:lang w:val="en-GB"/>
        </w:rPr>
        <w:t xml:space="preserve">“Knowledge Management and Business Performance: Global Experts’ views </w:t>
      </w:r>
      <w:r w:rsidRPr="00604CA9">
        <w:rPr>
          <w:lang w:val="en-GB"/>
        </w:rPr>
        <w:lastRenderedPageBreak/>
        <w:t>on future research needs.” Journal of Knowledge Management, Vol. 20, Issue 6, pp 1169-1198.</w:t>
      </w:r>
    </w:p>
    <w:p w14:paraId="3A8D9749" w14:textId="27B2D709" w:rsidR="00B05096" w:rsidRPr="00C17C84" w:rsidRDefault="00A36C20" w:rsidP="00B05096">
      <w:pPr>
        <w:pStyle w:val="Listenabsatz"/>
        <w:numPr>
          <w:ilvl w:val="0"/>
          <w:numId w:val="1"/>
        </w:numPr>
        <w:spacing w:after="0"/>
        <w:rPr>
          <w:szCs w:val="24"/>
          <w:lang w:val="en-GB"/>
        </w:rPr>
      </w:pPr>
      <w:hyperlink r:id="rId5">
        <w:r w:rsidR="00C17C84" w:rsidRPr="00C17C84">
          <w:rPr>
            <w:lang w:val="en-GB"/>
          </w:rPr>
          <w:t>Collison</w:t>
        </w:r>
      </w:hyperlink>
      <w:r w:rsidR="00C17C84" w:rsidRPr="00C17C84">
        <w:rPr>
          <w:lang w:val="en-GB"/>
        </w:rPr>
        <w:t xml:space="preserve">, </w:t>
      </w:r>
      <w:hyperlink r:id="rId6">
        <w:r w:rsidR="00C17C84" w:rsidRPr="00C17C84">
          <w:rPr>
            <w:lang w:val="en-GB"/>
          </w:rPr>
          <w:t>Chris J.</w:t>
        </w:r>
      </w:hyperlink>
      <w:r w:rsidR="00E638C9">
        <w:rPr>
          <w:lang w:val="en-GB"/>
        </w:rPr>
        <w:t>;</w:t>
      </w:r>
      <w:r w:rsidR="00C17C84" w:rsidRPr="00C17C84">
        <w:rPr>
          <w:lang w:val="en-GB"/>
        </w:rPr>
        <w:t xml:space="preserve"> </w:t>
      </w:r>
      <w:hyperlink r:id="rId7">
        <w:proofErr w:type="spellStart"/>
        <w:r w:rsidR="00C17C84" w:rsidRPr="00C17C84">
          <w:rPr>
            <w:lang w:val="en-GB"/>
          </w:rPr>
          <w:t>Corney</w:t>
        </w:r>
        <w:proofErr w:type="spellEnd"/>
      </w:hyperlink>
      <w:r w:rsidR="00C17C84" w:rsidRPr="00C17C84">
        <w:rPr>
          <w:lang w:val="en-GB"/>
        </w:rPr>
        <w:t>, Paul J.</w:t>
      </w:r>
      <w:r w:rsidR="00E638C9">
        <w:rPr>
          <w:lang w:val="en-GB"/>
        </w:rPr>
        <w:t>;</w:t>
      </w:r>
      <w:r w:rsidR="00C17C84" w:rsidRPr="00C17C84">
        <w:rPr>
          <w:lang w:val="en-GB"/>
        </w:rPr>
        <w:t xml:space="preserve"> </w:t>
      </w:r>
      <w:hyperlink r:id="rId8">
        <w:proofErr w:type="spellStart"/>
        <w:r w:rsidR="00C17C84" w:rsidRPr="00C17C84">
          <w:rPr>
            <w:lang w:val="en-GB"/>
          </w:rPr>
          <w:t>Eng</w:t>
        </w:r>
        <w:proofErr w:type="spellEnd"/>
        <w:r w:rsidR="00C17C84" w:rsidRPr="00C17C84">
          <w:rPr>
            <w:lang w:val="en-GB"/>
          </w:rPr>
          <w:t xml:space="preserve">, </w:t>
        </w:r>
      </w:hyperlink>
      <w:r w:rsidR="00C17C84" w:rsidRPr="00C17C84">
        <w:rPr>
          <w:lang w:val="en-GB"/>
        </w:rPr>
        <w:t>Patricia Lee</w:t>
      </w:r>
      <w:r w:rsidR="00C17C84">
        <w:rPr>
          <w:lang w:val="en-GB"/>
        </w:rPr>
        <w:t xml:space="preserve"> (2018):</w:t>
      </w:r>
      <w:r w:rsidR="00B05096" w:rsidRPr="000F3F00">
        <w:rPr>
          <w:lang w:val="en-GB"/>
        </w:rPr>
        <w:t xml:space="preserve">The KM Cookbook: Stories and Strategies for Organisations Exploring Knowledge Management Standard ISO30401. </w:t>
      </w:r>
    </w:p>
    <w:p w14:paraId="64F1AF9F" w14:textId="0F250FA0" w:rsidR="00B05096" w:rsidRPr="00BD32EC" w:rsidRDefault="00B05096" w:rsidP="00B05096">
      <w:pPr>
        <w:pStyle w:val="Listenabsatz"/>
        <w:numPr>
          <w:ilvl w:val="0"/>
          <w:numId w:val="1"/>
        </w:numPr>
        <w:rPr>
          <w:lang w:val="en-GB"/>
        </w:rPr>
      </w:pPr>
      <w:r w:rsidRPr="001D07E1">
        <w:rPr>
          <w:lang w:val="en-GB"/>
        </w:rPr>
        <w:t>Donate,</w:t>
      </w:r>
      <w:r w:rsidR="00E638C9">
        <w:rPr>
          <w:lang w:val="en-GB"/>
        </w:rPr>
        <w:t xml:space="preserve"> </w:t>
      </w:r>
      <w:r w:rsidR="00E638C9" w:rsidRPr="001D07E1">
        <w:rPr>
          <w:lang w:val="en-GB"/>
        </w:rPr>
        <w:t>Mario J.</w:t>
      </w:r>
      <w:r w:rsidR="00E638C9">
        <w:rPr>
          <w:lang w:val="en-GB"/>
        </w:rPr>
        <w:t>;</w:t>
      </w:r>
      <w:r w:rsidRPr="001D07E1">
        <w:rPr>
          <w:lang w:val="en-GB"/>
        </w:rPr>
        <w:t xml:space="preserve"> de Pablo</w:t>
      </w:r>
      <w:r w:rsidR="00E638C9">
        <w:rPr>
          <w:lang w:val="en-GB"/>
        </w:rPr>
        <w:t>,</w:t>
      </w:r>
      <w:r w:rsidR="00E638C9" w:rsidRPr="00E638C9">
        <w:rPr>
          <w:lang w:val="en-GB"/>
        </w:rPr>
        <w:t xml:space="preserve"> </w:t>
      </w:r>
      <w:r w:rsidR="00E638C9" w:rsidRPr="001D07E1">
        <w:rPr>
          <w:lang w:val="en-GB"/>
        </w:rPr>
        <w:t>Jes</w:t>
      </w:r>
      <w:r w:rsidR="00E638C9" w:rsidRPr="001D07E1">
        <w:rPr>
          <w:rFonts w:cs="Arial"/>
          <w:lang w:val="en-GB"/>
        </w:rPr>
        <w:t>ú</w:t>
      </w:r>
      <w:r w:rsidR="00E638C9" w:rsidRPr="001D07E1">
        <w:rPr>
          <w:lang w:val="en-GB"/>
        </w:rPr>
        <w:t>s D.</w:t>
      </w:r>
      <w:r w:rsidRPr="001D07E1">
        <w:rPr>
          <w:lang w:val="en-GB"/>
        </w:rPr>
        <w:t xml:space="preserve"> (2015): The role of knowledge-oriented leadership in knowledge management practices and innovation. </w:t>
      </w:r>
      <w:r w:rsidRPr="00BD32EC">
        <w:rPr>
          <w:lang w:val="en-GB"/>
        </w:rPr>
        <w:t>Journal of Business Research.</w:t>
      </w:r>
    </w:p>
    <w:p w14:paraId="26EB5A61" w14:textId="192DDEB1" w:rsidR="00B05096" w:rsidRPr="001D07E1" w:rsidRDefault="00B05096" w:rsidP="00B05096">
      <w:pPr>
        <w:pStyle w:val="Listenabsatz"/>
        <w:numPr>
          <w:ilvl w:val="0"/>
          <w:numId w:val="1"/>
        </w:numPr>
        <w:rPr>
          <w:lang w:val="en-GB"/>
        </w:rPr>
      </w:pPr>
      <w:r w:rsidRPr="001D07E1">
        <w:rPr>
          <w:lang w:val="en-GB"/>
        </w:rPr>
        <w:t>Zheng</w:t>
      </w:r>
      <w:r w:rsidR="00E638C9">
        <w:rPr>
          <w:lang w:val="en-GB"/>
        </w:rPr>
        <w:t>, W.;</w:t>
      </w:r>
      <w:r w:rsidRPr="001D07E1">
        <w:rPr>
          <w:lang w:val="en-GB"/>
        </w:rPr>
        <w:t xml:space="preserve"> </w:t>
      </w:r>
      <w:proofErr w:type="spellStart"/>
      <w:r w:rsidRPr="001D07E1">
        <w:rPr>
          <w:lang w:val="en-GB"/>
        </w:rPr>
        <w:t>Baiyin</w:t>
      </w:r>
      <w:proofErr w:type="spellEnd"/>
      <w:r w:rsidRPr="001D07E1">
        <w:rPr>
          <w:lang w:val="en-GB"/>
        </w:rPr>
        <w:t xml:space="preserve"> Yang</w:t>
      </w:r>
      <w:r w:rsidR="00E638C9">
        <w:rPr>
          <w:lang w:val="en-GB"/>
        </w:rPr>
        <w:t>, B.;</w:t>
      </w:r>
      <w:r w:rsidRPr="001D07E1">
        <w:rPr>
          <w:lang w:val="en-GB"/>
        </w:rPr>
        <w:t xml:space="preserve"> McLean</w:t>
      </w:r>
      <w:r w:rsidR="00E638C9">
        <w:rPr>
          <w:lang w:val="en-GB"/>
        </w:rPr>
        <w:t>, Gary N.</w:t>
      </w:r>
      <w:r w:rsidRPr="001D07E1">
        <w:rPr>
          <w:lang w:val="en-GB"/>
        </w:rPr>
        <w:t xml:space="preserve"> (2010): Linking organizational culture, structure, strategy, and organizational effectiveness: Mediating role of knowledge management. Journal of Business Research. </w:t>
      </w:r>
    </w:p>
    <w:p w14:paraId="2DF6F921" w14:textId="13073147" w:rsidR="00B05096" w:rsidRPr="00E638C9" w:rsidRDefault="00B05096" w:rsidP="00B05096">
      <w:pPr>
        <w:pStyle w:val="Listenabsatz"/>
        <w:numPr>
          <w:ilvl w:val="0"/>
          <w:numId w:val="1"/>
        </w:numPr>
        <w:rPr>
          <w:rFonts w:cs="Arial"/>
          <w:szCs w:val="24"/>
          <w:lang w:val="en-GB"/>
        </w:rPr>
      </w:pPr>
      <w:r w:rsidRPr="00453927">
        <w:rPr>
          <w:rFonts w:cs="Arial"/>
          <w:szCs w:val="24"/>
          <w:lang w:val="en-GB"/>
        </w:rPr>
        <w:t>López-Nicolás</w:t>
      </w:r>
      <w:r w:rsidR="00E638C9">
        <w:rPr>
          <w:rFonts w:cs="Arial"/>
          <w:szCs w:val="24"/>
          <w:lang w:val="en-GB"/>
        </w:rPr>
        <w:t>, C.;</w:t>
      </w:r>
      <w:r w:rsidRPr="00453927">
        <w:rPr>
          <w:rFonts w:cs="Arial"/>
          <w:szCs w:val="24"/>
          <w:lang w:val="en-GB"/>
        </w:rPr>
        <w:t xml:space="preserve"> </w:t>
      </w:r>
      <w:proofErr w:type="spellStart"/>
      <w:r w:rsidRPr="00453927">
        <w:rPr>
          <w:rFonts w:cs="Arial"/>
          <w:szCs w:val="24"/>
          <w:lang w:val="en-GB"/>
        </w:rPr>
        <w:t>Mero˜no-Cerdán</w:t>
      </w:r>
      <w:proofErr w:type="spellEnd"/>
      <w:r w:rsidR="00E638C9">
        <w:rPr>
          <w:rFonts w:cs="Arial"/>
          <w:szCs w:val="24"/>
          <w:lang w:val="en-GB"/>
        </w:rPr>
        <w:t xml:space="preserve">, </w:t>
      </w:r>
      <w:proofErr w:type="spellStart"/>
      <w:r w:rsidR="00E638C9" w:rsidRPr="00453927">
        <w:rPr>
          <w:rFonts w:cs="Arial"/>
          <w:szCs w:val="24"/>
          <w:lang w:val="en-GB"/>
        </w:rPr>
        <w:t>Ángel</w:t>
      </w:r>
      <w:proofErr w:type="spellEnd"/>
      <w:r w:rsidR="00E638C9" w:rsidRPr="00453927">
        <w:rPr>
          <w:rFonts w:cs="Arial"/>
          <w:szCs w:val="24"/>
          <w:lang w:val="en-GB"/>
        </w:rPr>
        <w:t xml:space="preserve"> L.</w:t>
      </w:r>
      <w:r w:rsidRPr="00453927">
        <w:rPr>
          <w:rFonts w:cs="Arial"/>
          <w:szCs w:val="24"/>
          <w:lang w:val="en-GB"/>
        </w:rPr>
        <w:t xml:space="preserve"> (2010): Strategic knowledge management, innovation and performance. </w:t>
      </w:r>
      <w:r w:rsidRPr="00E638C9">
        <w:rPr>
          <w:rFonts w:cs="Arial"/>
          <w:szCs w:val="24"/>
          <w:lang w:val="en-GB"/>
        </w:rPr>
        <w:t>International Journal of Information Management.</w:t>
      </w:r>
    </w:p>
    <w:p w14:paraId="76C0422C" w14:textId="77777777" w:rsidR="00B05096" w:rsidRDefault="00B05096" w:rsidP="00B05096">
      <w:pPr>
        <w:pStyle w:val="Listenabsatz"/>
        <w:numPr>
          <w:ilvl w:val="0"/>
          <w:numId w:val="1"/>
        </w:numPr>
        <w:rPr>
          <w:lang w:val="en-GB"/>
        </w:rPr>
      </w:pPr>
      <w:proofErr w:type="spellStart"/>
      <w:r w:rsidRPr="001D07E1">
        <w:rPr>
          <w:lang w:val="en-GB"/>
        </w:rPr>
        <w:t>Inkinen</w:t>
      </w:r>
      <w:proofErr w:type="spellEnd"/>
      <w:r w:rsidR="00487E36">
        <w:rPr>
          <w:lang w:val="en-GB"/>
        </w:rPr>
        <w:t>, H.</w:t>
      </w:r>
      <w:r w:rsidRPr="001D07E1">
        <w:rPr>
          <w:lang w:val="en-GB"/>
        </w:rPr>
        <w:t xml:space="preserve"> (2016): Review of empirical research on knowledge management practices and firm performance. Journal of Knowledge Management.</w:t>
      </w:r>
    </w:p>
    <w:p w14:paraId="48B7945C" w14:textId="222AB07F" w:rsidR="00B05096" w:rsidRDefault="00B05096" w:rsidP="00B05096">
      <w:pPr>
        <w:pStyle w:val="Listenabsatz"/>
        <w:numPr>
          <w:ilvl w:val="0"/>
          <w:numId w:val="1"/>
        </w:numPr>
        <w:rPr>
          <w:lang w:val="en-GB"/>
        </w:rPr>
      </w:pPr>
      <w:r w:rsidRPr="004C4FB1">
        <w:rPr>
          <w:lang w:val="en-GB"/>
        </w:rPr>
        <w:t>Santoro,</w:t>
      </w:r>
      <w:r w:rsidR="00E638C9">
        <w:rPr>
          <w:lang w:val="en-GB"/>
        </w:rPr>
        <w:t xml:space="preserve"> G.;</w:t>
      </w:r>
      <w:r w:rsidRPr="004C4FB1">
        <w:rPr>
          <w:lang w:val="en-GB"/>
        </w:rPr>
        <w:t xml:space="preserve"> </w:t>
      </w:r>
      <w:proofErr w:type="spellStart"/>
      <w:r w:rsidRPr="004C4FB1">
        <w:rPr>
          <w:lang w:val="en-GB"/>
        </w:rPr>
        <w:t>Vrontis</w:t>
      </w:r>
      <w:proofErr w:type="spellEnd"/>
      <w:r w:rsidRPr="004C4FB1">
        <w:rPr>
          <w:lang w:val="en-GB"/>
        </w:rPr>
        <w:t>,</w:t>
      </w:r>
      <w:r w:rsidR="00E638C9">
        <w:rPr>
          <w:lang w:val="en-GB"/>
        </w:rPr>
        <w:t xml:space="preserve"> D.;</w:t>
      </w:r>
      <w:r w:rsidRPr="004C4FB1">
        <w:rPr>
          <w:lang w:val="en-GB"/>
        </w:rPr>
        <w:t xml:space="preserve"> </w:t>
      </w:r>
      <w:proofErr w:type="spellStart"/>
      <w:r w:rsidRPr="004C4FB1">
        <w:rPr>
          <w:lang w:val="en-GB"/>
        </w:rPr>
        <w:t>Thrassou</w:t>
      </w:r>
      <w:proofErr w:type="spellEnd"/>
      <w:r w:rsidRPr="004C4FB1">
        <w:rPr>
          <w:lang w:val="en-GB"/>
        </w:rPr>
        <w:t>,</w:t>
      </w:r>
      <w:r w:rsidR="00E638C9">
        <w:rPr>
          <w:lang w:val="en-GB"/>
        </w:rPr>
        <w:t xml:space="preserve"> A.; </w:t>
      </w:r>
      <w:proofErr w:type="spellStart"/>
      <w:r w:rsidRPr="004C4FB1">
        <w:rPr>
          <w:lang w:val="en-GB"/>
        </w:rPr>
        <w:t>Dezi</w:t>
      </w:r>
      <w:proofErr w:type="spellEnd"/>
      <w:r w:rsidR="00E638C9">
        <w:rPr>
          <w:lang w:val="en-GB"/>
        </w:rPr>
        <w:t xml:space="preserve">, L. </w:t>
      </w:r>
      <w:r w:rsidRPr="004C4FB1">
        <w:rPr>
          <w:lang w:val="en-GB"/>
        </w:rPr>
        <w:t>(2017): The Internet of Things: Building a knowledge</w:t>
      </w:r>
      <w:r>
        <w:rPr>
          <w:lang w:val="en-GB"/>
        </w:rPr>
        <w:t xml:space="preserve"> </w:t>
      </w:r>
      <w:r w:rsidRPr="004C4FB1">
        <w:rPr>
          <w:lang w:val="en-GB"/>
        </w:rPr>
        <w:t>management system</w:t>
      </w:r>
      <w:r>
        <w:rPr>
          <w:lang w:val="en-GB"/>
        </w:rPr>
        <w:t xml:space="preserve"> </w:t>
      </w:r>
      <w:r w:rsidRPr="004C4FB1">
        <w:rPr>
          <w:lang w:val="en-GB"/>
        </w:rPr>
        <w:t>for open innovation and knowledge management capacity. Technological Forecasting &amp; Social Change.</w:t>
      </w:r>
    </w:p>
    <w:p w14:paraId="45C3695C" w14:textId="48965D5B" w:rsidR="00B05096" w:rsidRDefault="00C17C84" w:rsidP="00B05096">
      <w:pPr>
        <w:pStyle w:val="Listenabsatz"/>
        <w:numPr>
          <w:ilvl w:val="0"/>
          <w:numId w:val="1"/>
        </w:numPr>
        <w:rPr>
          <w:lang w:val="en-GB"/>
        </w:rPr>
      </w:pPr>
      <w:r>
        <w:rPr>
          <w:lang w:val="en-GB"/>
        </w:rPr>
        <w:t>Milton, N</w:t>
      </w:r>
      <w:r w:rsidR="00E638C9">
        <w:rPr>
          <w:lang w:val="en-GB"/>
        </w:rPr>
        <w:t>.</w:t>
      </w:r>
      <w:r w:rsidR="00B05096" w:rsidRPr="004C4FB1">
        <w:rPr>
          <w:lang w:val="en-GB"/>
        </w:rPr>
        <w:t xml:space="preserve"> (2016): The Knowledge Manager's Handbook: A Step-by-Step Guide to Embedding Effective Knowledge Management in Your Organization. Kogan Page.</w:t>
      </w:r>
    </w:p>
    <w:p w14:paraId="062451FE" w14:textId="598642FA" w:rsidR="00E57914" w:rsidRPr="00E57914" w:rsidRDefault="00E57914" w:rsidP="00B05096">
      <w:pPr>
        <w:pStyle w:val="Listenabsatz"/>
        <w:numPr>
          <w:ilvl w:val="0"/>
          <w:numId w:val="1"/>
        </w:numPr>
      </w:pPr>
      <w:r w:rsidRPr="00E57914">
        <w:t>Mittelmann, A.</w:t>
      </w:r>
      <w:r>
        <w:t xml:space="preserve"> (2019)</w:t>
      </w:r>
      <w:r w:rsidRPr="00E57914">
        <w:t xml:space="preserve">: Wissensmanagement wird digital. </w:t>
      </w:r>
      <w:proofErr w:type="spellStart"/>
      <w:r w:rsidRPr="00E57914">
        <w:t>BoD</w:t>
      </w:r>
      <w:proofErr w:type="spellEnd"/>
      <w:r>
        <w:t>.</w:t>
      </w:r>
    </w:p>
    <w:p w14:paraId="492DAC6B" w14:textId="0951DF23" w:rsidR="00B05096" w:rsidRPr="00C17C84" w:rsidRDefault="00B05096" w:rsidP="00B05096">
      <w:pPr>
        <w:pStyle w:val="Listenabsatz"/>
        <w:numPr>
          <w:ilvl w:val="0"/>
          <w:numId w:val="1"/>
        </w:numPr>
      </w:pPr>
      <w:r w:rsidRPr="00731339">
        <w:t>Wagner, Maik H.</w:t>
      </w:r>
      <w:r w:rsidR="00C17C84">
        <w:t xml:space="preserve">, </w:t>
      </w:r>
      <w:r w:rsidRPr="00731339">
        <w:t>Sauter, W</w:t>
      </w:r>
      <w:r w:rsidR="00E638C9">
        <w:t>.</w:t>
      </w:r>
      <w:r w:rsidR="00C17C84">
        <w:t xml:space="preserve"> (2017)</w:t>
      </w:r>
      <w:r w:rsidRPr="00731339">
        <w:t>: Interkulturelle Kompetenzentwicklung im Prozess der Arbeit und im Netz. In: Erpenbeck, J.</w:t>
      </w:r>
      <w:r w:rsidR="00C23E66">
        <w:t xml:space="preserve">, </w:t>
      </w:r>
      <w:r w:rsidRPr="00731339">
        <w:t>Sauter, W. (</w:t>
      </w:r>
      <w:proofErr w:type="spellStart"/>
      <w:r w:rsidRPr="00731339">
        <w:t>H</w:t>
      </w:r>
      <w:r w:rsidR="00C17C84">
        <w:t>g</w:t>
      </w:r>
      <w:proofErr w:type="spellEnd"/>
      <w:r w:rsidR="00C17C84">
        <w:t>.</w:t>
      </w:r>
      <w:r w:rsidRPr="00731339">
        <w:t xml:space="preserve">): Handbuch Kompetenzentwicklung im Netz. </w:t>
      </w:r>
      <w:r w:rsidRPr="00C17C84">
        <w:t>Stuttgart</w:t>
      </w:r>
      <w:r w:rsidR="00C17C84" w:rsidRPr="00C17C84">
        <w:t>,</w:t>
      </w:r>
      <w:r w:rsidRPr="00C17C84">
        <w:t xml:space="preserve"> Schäffer-Poeschel</w:t>
      </w:r>
      <w:r w:rsidR="00C17C84" w:rsidRPr="00C17C84">
        <w:t>.</w:t>
      </w:r>
      <w:r w:rsidRPr="00C17C84">
        <w:t>.</w:t>
      </w:r>
    </w:p>
    <w:p w14:paraId="783C5DA8" w14:textId="6D14F397" w:rsidR="00B05096" w:rsidRPr="003F7A7F" w:rsidRDefault="00B05096" w:rsidP="00B05096">
      <w:pPr>
        <w:pStyle w:val="Listenabsatz"/>
        <w:numPr>
          <w:ilvl w:val="0"/>
          <w:numId w:val="1"/>
        </w:numPr>
      </w:pPr>
      <w:r w:rsidRPr="00731339">
        <w:t>Wagner, Maik H.</w:t>
      </w:r>
      <w:r w:rsidR="00BF3F60">
        <w:t xml:space="preserve">, </w:t>
      </w:r>
      <w:proofErr w:type="spellStart"/>
      <w:r w:rsidRPr="00731339">
        <w:t>Bizer</w:t>
      </w:r>
      <w:proofErr w:type="spellEnd"/>
      <w:r w:rsidRPr="00731339">
        <w:t>, G</w:t>
      </w:r>
      <w:r w:rsidR="00E638C9">
        <w:t>.</w:t>
      </w:r>
      <w:r w:rsidR="00C23E66">
        <w:t xml:space="preserve">, </w:t>
      </w:r>
      <w:r w:rsidRPr="00731339">
        <w:t>Grimmer, B</w:t>
      </w:r>
      <w:r w:rsidR="00E638C9">
        <w:t>.</w:t>
      </w:r>
      <w:r>
        <w:t xml:space="preserve"> (2006)</w:t>
      </w:r>
      <w:r w:rsidRPr="00731339">
        <w:t>: Handreichung zur Personalentwicklung in kleinen und mittleren Unternehmen. In: Schwuchow, Karlheinz et al. (</w:t>
      </w:r>
      <w:proofErr w:type="spellStart"/>
      <w:r w:rsidRPr="00731339">
        <w:t>Hg</w:t>
      </w:r>
      <w:proofErr w:type="spellEnd"/>
      <w:r w:rsidRPr="00731339">
        <w:t>.): Jahrbuch Personalentwicklung 2007. Köln</w:t>
      </w:r>
      <w:r w:rsidR="00C17C84">
        <w:t xml:space="preserve">, </w:t>
      </w:r>
      <w:r w:rsidRPr="00731339">
        <w:t>Luchterhand</w:t>
      </w:r>
      <w:r w:rsidR="00C17C84">
        <w:t xml:space="preserve">. </w:t>
      </w:r>
      <w:r w:rsidRPr="003F7A7F">
        <w:t>CD-</w:t>
      </w:r>
      <w:proofErr w:type="spellStart"/>
      <w:r w:rsidRPr="003F7A7F">
        <w:t>Suppliment</w:t>
      </w:r>
      <w:proofErr w:type="spellEnd"/>
      <w:r w:rsidRPr="003F7A7F">
        <w:t>.</w:t>
      </w:r>
    </w:p>
    <w:p w14:paraId="3EE1FF9A" w14:textId="179F54A9" w:rsidR="00B05096" w:rsidRDefault="00B05096" w:rsidP="00B05096">
      <w:pPr>
        <w:pStyle w:val="Listenabsatz"/>
        <w:numPr>
          <w:ilvl w:val="0"/>
          <w:numId w:val="1"/>
        </w:numPr>
      </w:pPr>
      <w:r w:rsidRPr="00731339">
        <w:t xml:space="preserve">Seitz, </w:t>
      </w:r>
      <w:r w:rsidR="00E638C9">
        <w:t xml:space="preserve">C.; </w:t>
      </w:r>
      <w:r w:rsidRPr="00731339">
        <w:t>Wagner, Maik H.</w:t>
      </w:r>
      <w:r>
        <w:t xml:space="preserve"> (2009)</w:t>
      </w:r>
      <w:r w:rsidRPr="00731339">
        <w:t>: Wissen intergenerativ erzeugen und transferieren. In: Richter, Götz (</w:t>
      </w:r>
      <w:proofErr w:type="spellStart"/>
      <w:r w:rsidRPr="00731339">
        <w:t>Hg</w:t>
      </w:r>
      <w:proofErr w:type="spellEnd"/>
      <w:r w:rsidRPr="00731339">
        <w:t>.): Generationen gemeinsam im Betrieb. Bielefeld</w:t>
      </w:r>
      <w:r w:rsidR="00C17C84">
        <w:t xml:space="preserve">, </w:t>
      </w:r>
      <w:r w:rsidRPr="00731339">
        <w:t>W. Bertelsmann Verlag.</w:t>
      </w:r>
    </w:p>
    <w:p w14:paraId="7F177D4D" w14:textId="413DC081" w:rsidR="00B05096" w:rsidRPr="00731339" w:rsidRDefault="00B05096" w:rsidP="00B05096">
      <w:pPr>
        <w:pStyle w:val="Listenabsatz"/>
        <w:numPr>
          <w:ilvl w:val="0"/>
          <w:numId w:val="1"/>
        </w:numPr>
      </w:pPr>
      <w:r>
        <w:lastRenderedPageBreak/>
        <w:t>Wagner, Maik H.</w:t>
      </w:r>
      <w:r w:rsidR="00BF3F60">
        <w:t xml:space="preserve">, </w:t>
      </w:r>
      <w:r>
        <w:t>Baden-Prahl, E</w:t>
      </w:r>
      <w:r w:rsidR="00E638C9">
        <w:t>.</w:t>
      </w:r>
      <w:r>
        <w:t xml:space="preserve"> (2018): Mit Wissen arbeiten. Einige Grundlagen für die Praxis. In: </w:t>
      </w:r>
      <w:r w:rsidRPr="00731339">
        <w:t>Henry Johns, Günther Vedder</w:t>
      </w:r>
      <w:r>
        <w:t xml:space="preserve"> (</w:t>
      </w:r>
      <w:proofErr w:type="spellStart"/>
      <w:r>
        <w:t>Hg</w:t>
      </w:r>
      <w:proofErr w:type="spellEnd"/>
      <w:r>
        <w:t xml:space="preserve">.): </w:t>
      </w:r>
      <w:r w:rsidRPr="00731339">
        <w:t>Organisation von Arbeit und berufsbegleitendem Lernen</w:t>
      </w:r>
      <w:r>
        <w:t>. Schriftenreihe zur interdisziplinären Arbeitswissenschaft, Bd. 10, Augsburg (</w:t>
      </w:r>
      <w:r w:rsidRPr="00731339">
        <w:t>Rainer Hampp Verlag</w:t>
      </w:r>
      <w:r>
        <w:t>).</w:t>
      </w:r>
    </w:p>
    <w:p w14:paraId="432EE251" w14:textId="77777777" w:rsidR="00B05096" w:rsidRDefault="00B05096" w:rsidP="00B05096">
      <w:pPr>
        <w:jc w:val="both"/>
      </w:pPr>
    </w:p>
    <w:p w14:paraId="78AD1444" w14:textId="77777777" w:rsidR="00B05096" w:rsidRDefault="00B05096" w:rsidP="00B05096">
      <w:pPr>
        <w:jc w:val="both"/>
      </w:pPr>
    </w:p>
    <w:p w14:paraId="22EF628D" w14:textId="77777777" w:rsidR="00B05096" w:rsidRDefault="00B05096" w:rsidP="00B05096">
      <w:pPr>
        <w:jc w:val="both"/>
      </w:pPr>
    </w:p>
    <w:sectPr w:rsidR="00B0509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445AA0"/>
    <w:multiLevelType w:val="hybridMultilevel"/>
    <w:tmpl w:val="E5741A8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5096"/>
    <w:rsid w:val="002D2498"/>
    <w:rsid w:val="002F09E3"/>
    <w:rsid w:val="0042540C"/>
    <w:rsid w:val="00487E36"/>
    <w:rsid w:val="00A36C20"/>
    <w:rsid w:val="00B05096"/>
    <w:rsid w:val="00BF3F60"/>
    <w:rsid w:val="00C17C84"/>
    <w:rsid w:val="00C23E66"/>
    <w:rsid w:val="00C404A2"/>
    <w:rsid w:val="00E54F43"/>
    <w:rsid w:val="00E57914"/>
    <w:rsid w:val="00E63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2F358"/>
  <w15:chartTrackingRefBased/>
  <w15:docId w15:val="{95A82B5C-1A86-41DB-AC60-CCCCCB92F4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  <w:rsid w:val="002F09E3"/>
    <w:pPr>
      <w:spacing w:after="120" w:line="360" w:lineRule="auto"/>
    </w:pPr>
    <w:rPr>
      <w:rFonts w:ascii="Arial" w:hAnsi="Arial"/>
      <w:sz w:val="24"/>
    </w:rPr>
  </w:style>
  <w:style w:type="paragraph" w:styleId="berschrift3">
    <w:name w:val="heading 3"/>
    <w:basedOn w:val="Standard"/>
    <w:link w:val="berschrift3Zchn"/>
    <w:uiPriority w:val="9"/>
    <w:qFormat/>
    <w:rsid w:val="00BF3F6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B05096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B05096"/>
    <w:rPr>
      <w:color w:val="0563C1" w:themeColor="hyperlink"/>
      <w:u w:val="singl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BF3F60"/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paragraph" w:styleId="StandardWeb">
    <w:name w:val="Normal (Web)"/>
    <w:basedOn w:val="Standard"/>
    <w:uiPriority w:val="99"/>
    <w:semiHidden/>
    <w:unhideWhenUsed/>
    <w:rsid w:val="00BF3F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719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14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lastore.ala.org/content/patricia-lee-eng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alastore.ala.org/content/paul-j-corne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lastore.ala.org/content/chris-j-collison" TargetMode="External"/><Relationship Id="rId5" Type="http://schemas.openxmlformats.org/officeDocument/2006/relationships/hyperlink" Target="https://www.alastore.ala.org/content/chris-j-collison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618</Words>
  <Characters>3895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Maik Wagner</dc:creator>
  <cp:keywords/>
  <dc:description/>
  <cp:lastModifiedBy>Maik Wagner</cp:lastModifiedBy>
  <cp:revision>3</cp:revision>
  <dcterms:created xsi:type="dcterms:W3CDTF">2019-09-29T21:54:00Z</dcterms:created>
  <dcterms:modified xsi:type="dcterms:W3CDTF">2019-09-29T21:57:00Z</dcterms:modified>
</cp:coreProperties>
</file>